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71" w:rsidRDefault="00EE6371" w:rsidP="00CD0D7C">
      <w:pPr>
        <w:pStyle w:val="ConsPlusNormal"/>
        <w:widowControl/>
        <w:ind w:firstLine="0"/>
        <w:rPr>
          <w:rFonts w:ascii="Times New Roman" w:hAnsi="Times New Roman" w:cs="Times New Roman"/>
          <w:sz w:val="24"/>
          <w:szCs w:val="24"/>
        </w:rPr>
      </w:pPr>
    </w:p>
    <w:p w:rsidR="003A70AF" w:rsidRDefault="003A70AF" w:rsidP="003A70AF">
      <w:pPr>
        <w:pStyle w:val="ac"/>
      </w:pPr>
      <w:r>
        <w:t xml:space="preserve">СОВЕТ ДЕПУТАТОВ  </w:t>
      </w:r>
    </w:p>
    <w:p w:rsidR="003A70AF" w:rsidRPr="00241900" w:rsidRDefault="003A70AF" w:rsidP="003A70A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outlineLvl w:val="0"/>
        <w:rPr>
          <w:b/>
          <w:bCs/>
          <w:sz w:val="28"/>
          <w:szCs w:val="28"/>
          <w:lang w:eastAsia="ru-RU"/>
        </w:rPr>
      </w:pPr>
      <w:r w:rsidRPr="00241900">
        <w:rPr>
          <w:b/>
          <w:bCs/>
          <w:sz w:val="28"/>
          <w:szCs w:val="28"/>
          <w:lang w:eastAsia="ru-RU"/>
        </w:rPr>
        <w:t xml:space="preserve">СОВЕТ ДЕПУТАТОВ </w:t>
      </w:r>
      <w:r>
        <w:rPr>
          <w:b/>
          <w:bCs/>
          <w:sz w:val="28"/>
          <w:szCs w:val="28"/>
          <w:lang w:eastAsia="ru-RU"/>
        </w:rPr>
        <w:t>ШАЙДУРОВСКОГО</w:t>
      </w:r>
    </w:p>
    <w:p w:rsidR="003A70AF" w:rsidRPr="00241900" w:rsidRDefault="003A70AF" w:rsidP="003A70A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jc w:val="center"/>
        <w:outlineLvl w:val="0"/>
        <w:rPr>
          <w:b/>
          <w:bCs/>
          <w:sz w:val="28"/>
          <w:szCs w:val="28"/>
          <w:lang w:eastAsia="ru-RU"/>
        </w:rPr>
      </w:pPr>
      <w:r w:rsidRPr="00241900">
        <w:rPr>
          <w:b/>
          <w:bCs/>
          <w:sz w:val="28"/>
          <w:szCs w:val="28"/>
          <w:lang w:eastAsia="ru-RU"/>
        </w:rPr>
        <w:t>Сузунского района Новосибирской области</w:t>
      </w:r>
    </w:p>
    <w:p w:rsidR="003A70AF" w:rsidRPr="00241900" w:rsidRDefault="003A70AF" w:rsidP="003A70A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jc w:val="center"/>
        <w:outlineLvl w:val="0"/>
        <w:rPr>
          <w:b/>
          <w:bCs/>
          <w:sz w:val="28"/>
          <w:szCs w:val="28"/>
          <w:lang w:eastAsia="ru-RU"/>
        </w:rPr>
      </w:pPr>
      <w:r w:rsidRPr="00241900">
        <w:rPr>
          <w:b/>
          <w:bCs/>
          <w:sz w:val="28"/>
          <w:szCs w:val="28"/>
          <w:lang w:eastAsia="ru-RU"/>
        </w:rPr>
        <w:t>четвертого созыва</w:t>
      </w:r>
    </w:p>
    <w:p w:rsidR="003A70AF" w:rsidRPr="00241900" w:rsidRDefault="003A70AF" w:rsidP="003A70A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jc w:val="center"/>
        <w:outlineLvl w:val="1"/>
        <w:rPr>
          <w:b/>
          <w:bCs/>
          <w:iCs/>
          <w:sz w:val="28"/>
          <w:szCs w:val="28"/>
          <w:lang w:eastAsia="ru-RU"/>
        </w:rPr>
      </w:pPr>
    </w:p>
    <w:p w:rsidR="003A70AF" w:rsidRPr="00241900" w:rsidRDefault="003A70AF" w:rsidP="003A70A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jc w:val="center"/>
        <w:outlineLvl w:val="1"/>
        <w:rPr>
          <w:b/>
          <w:bCs/>
          <w:iCs/>
          <w:sz w:val="28"/>
          <w:szCs w:val="28"/>
          <w:lang w:eastAsia="ru-RU"/>
        </w:rPr>
      </w:pPr>
      <w:r w:rsidRPr="00241900">
        <w:rPr>
          <w:b/>
          <w:bCs/>
          <w:iCs/>
          <w:sz w:val="28"/>
          <w:szCs w:val="28"/>
          <w:lang w:eastAsia="ru-RU"/>
        </w:rPr>
        <w:t>РЕШЕНИЕ</w:t>
      </w:r>
    </w:p>
    <w:p w:rsidR="003A70AF" w:rsidRDefault="003A70AF" w:rsidP="003A70A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jc w:val="center"/>
        <w:outlineLvl w:val="0"/>
        <w:rPr>
          <w:bCs/>
          <w:sz w:val="28"/>
          <w:szCs w:val="28"/>
          <w:lang w:eastAsia="ru-RU"/>
        </w:rPr>
      </w:pPr>
      <w:r w:rsidRPr="00241900">
        <w:rPr>
          <w:bCs/>
          <w:sz w:val="28"/>
          <w:szCs w:val="28"/>
          <w:lang w:eastAsia="ru-RU"/>
        </w:rPr>
        <w:t xml:space="preserve">(тридцать </w:t>
      </w:r>
      <w:r>
        <w:rPr>
          <w:bCs/>
          <w:sz w:val="28"/>
          <w:szCs w:val="28"/>
          <w:lang w:eastAsia="ru-RU"/>
        </w:rPr>
        <w:t>второй внеочередной</w:t>
      </w:r>
      <w:r w:rsidRPr="00241900">
        <w:rPr>
          <w:bCs/>
          <w:sz w:val="28"/>
          <w:szCs w:val="28"/>
          <w:lang w:eastAsia="ru-RU"/>
        </w:rPr>
        <w:t xml:space="preserve"> сессии)</w:t>
      </w:r>
    </w:p>
    <w:p w:rsidR="003A70AF" w:rsidRDefault="003A70AF" w:rsidP="003A70A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jc w:val="center"/>
        <w:outlineLvl w:val="0"/>
        <w:rPr>
          <w:bCs/>
          <w:sz w:val="28"/>
          <w:szCs w:val="28"/>
          <w:lang w:eastAsia="ru-RU"/>
        </w:rPr>
      </w:pPr>
    </w:p>
    <w:p w:rsidR="003A70AF" w:rsidRDefault="003A70AF" w:rsidP="003A70AF">
      <w:pPr>
        <w:suppressAutoHyphens w:val="0"/>
        <w:rPr>
          <w:sz w:val="28"/>
          <w:szCs w:val="28"/>
          <w:lang w:eastAsia="ru-RU"/>
        </w:rPr>
      </w:pPr>
      <w:r>
        <w:rPr>
          <w:sz w:val="28"/>
          <w:szCs w:val="28"/>
          <w:lang w:eastAsia="ru-RU"/>
        </w:rPr>
        <w:t>От  31.07.2013                                                                                                                № 37</w:t>
      </w:r>
    </w:p>
    <w:p w:rsidR="003A70AF" w:rsidRDefault="003A70AF" w:rsidP="003A70AF">
      <w:pPr>
        <w:jc w:val="center"/>
        <w:rPr>
          <w:b/>
          <w:sz w:val="28"/>
          <w:szCs w:val="28"/>
        </w:rPr>
      </w:pPr>
    </w:p>
    <w:p w:rsidR="003A70AF" w:rsidRPr="002871B5" w:rsidRDefault="003A70AF" w:rsidP="003A70AF">
      <w:pPr>
        <w:rPr>
          <w:sz w:val="28"/>
          <w:szCs w:val="28"/>
        </w:rPr>
      </w:pPr>
      <w:r w:rsidRPr="002871B5">
        <w:rPr>
          <w:sz w:val="28"/>
          <w:szCs w:val="28"/>
        </w:rPr>
        <w:t xml:space="preserve">Об утверждении Программы комплексного развития </w:t>
      </w:r>
    </w:p>
    <w:p w:rsidR="003A70AF" w:rsidRPr="002871B5" w:rsidRDefault="003A70AF" w:rsidP="003A70AF">
      <w:pPr>
        <w:rPr>
          <w:sz w:val="28"/>
          <w:szCs w:val="28"/>
        </w:rPr>
      </w:pPr>
      <w:r w:rsidRPr="002871B5">
        <w:rPr>
          <w:sz w:val="28"/>
          <w:szCs w:val="28"/>
        </w:rPr>
        <w:t xml:space="preserve">систем коммунальной инфраструктуры на территории </w:t>
      </w:r>
    </w:p>
    <w:p w:rsidR="003A70AF" w:rsidRPr="002871B5" w:rsidRDefault="003A70AF" w:rsidP="003A70AF">
      <w:pPr>
        <w:rPr>
          <w:sz w:val="28"/>
          <w:szCs w:val="28"/>
        </w:rPr>
      </w:pPr>
      <w:r w:rsidRPr="002871B5">
        <w:rPr>
          <w:sz w:val="28"/>
          <w:szCs w:val="28"/>
        </w:rPr>
        <w:t xml:space="preserve">Шайдуровского сельсовета Сузунского района Новосибирской области </w:t>
      </w:r>
    </w:p>
    <w:p w:rsidR="003A70AF" w:rsidRPr="002871B5" w:rsidRDefault="003A70AF" w:rsidP="003A70AF">
      <w:pPr>
        <w:rPr>
          <w:sz w:val="28"/>
          <w:szCs w:val="28"/>
        </w:rPr>
      </w:pPr>
      <w:r w:rsidRPr="002871B5">
        <w:rPr>
          <w:sz w:val="28"/>
          <w:szCs w:val="28"/>
        </w:rPr>
        <w:t>на 2013-2017 годы и на перспективу до 202</w:t>
      </w:r>
      <w:r w:rsidR="00CA6B28">
        <w:rPr>
          <w:sz w:val="28"/>
          <w:szCs w:val="28"/>
        </w:rPr>
        <w:t>3</w:t>
      </w:r>
      <w:r w:rsidRPr="002871B5">
        <w:rPr>
          <w:sz w:val="28"/>
          <w:szCs w:val="28"/>
        </w:rPr>
        <w:t xml:space="preserve"> года</w:t>
      </w:r>
    </w:p>
    <w:p w:rsidR="003A70AF" w:rsidRDefault="003A70AF" w:rsidP="003A70AF">
      <w:pPr>
        <w:jc w:val="both"/>
        <w:rPr>
          <w:sz w:val="28"/>
          <w:szCs w:val="28"/>
        </w:rPr>
      </w:pPr>
    </w:p>
    <w:p w:rsidR="003A70AF" w:rsidRDefault="003A70AF" w:rsidP="003A70AF">
      <w:pPr>
        <w:autoSpaceDE w:val="0"/>
        <w:ind w:firstLine="540"/>
        <w:jc w:val="both"/>
        <w:rPr>
          <w:sz w:val="28"/>
          <w:szCs w:val="28"/>
        </w:rPr>
      </w:pPr>
      <w:r>
        <w:rPr>
          <w:sz w:val="28"/>
          <w:szCs w:val="28"/>
        </w:rPr>
        <w:tab/>
        <w:t xml:space="preserve">В целях развития жилищно-коммунального хозяйства </w:t>
      </w:r>
      <w:r w:rsidR="004C69FC">
        <w:rPr>
          <w:sz w:val="28"/>
          <w:szCs w:val="28"/>
        </w:rPr>
        <w:t>Шайдуровского сельсовета</w:t>
      </w:r>
      <w:r>
        <w:rPr>
          <w:sz w:val="28"/>
          <w:szCs w:val="28"/>
        </w:rPr>
        <w:t xml:space="preserve"> Сузунского района Новосибирской области, руководствуясь ст. 5 Федерального закона № 210-ФЗ от 30.12.2004 «Об основах регулирования тарифов организаций коммунального комплекса», </w:t>
      </w:r>
    </w:p>
    <w:p w:rsidR="003A70AF" w:rsidRDefault="003A70AF" w:rsidP="003A70AF">
      <w:pPr>
        <w:autoSpaceDE w:val="0"/>
        <w:ind w:firstLine="540"/>
        <w:jc w:val="both"/>
      </w:pPr>
      <w:r>
        <w:rPr>
          <w:sz w:val="28"/>
          <w:szCs w:val="28"/>
        </w:rPr>
        <w:t xml:space="preserve">Совет депутатов Шайдуровского сельсовета  </w:t>
      </w:r>
    </w:p>
    <w:p w:rsidR="003A70AF" w:rsidRDefault="003A70AF" w:rsidP="003A70AF">
      <w:pPr>
        <w:autoSpaceDE w:val="0"/>
        <w:ind w:firstLine="540"/>
        <w:jc w:val="both"/>
        <w:rPr>
          <w:sz w:val="28"/>
          <w:szCs w:val="28"/>
        </w:rPr>
      </w:pPr>
      <w:r>
        <w:rPr>
          <w:sz w:val="28"/>
          <w:szCs w:val="28"/>
        </w:rPr>
        <w:t>РЕШИЛ:</w:t>
      </w:r>
    </w:p>
    <w:p w:rsidR="003A70AF" w:rsidRDefault="003A70AF" w:rsidP="003A70AF">
      <w:pPr>
        <w:jc w:val="both"/>
        <w:rPr>
          <w:sz w:val="28"/>
          <w:szCs w:val="28"/>
        </w:rPr>
      </w:pPr>
      <w:r>
        <w:rPr>
          <w:sz w:val="28"/>
          <w:szCs w:val="28"/>
        </w:rPr>
        <w:tab/>
        <w:t>1. Утвердить прилагаемую Программу к</w:t>
      </w:r>
      <w:r>
        <w:rPr>
          <w:color w:val="000000"/>
          <w:spacing w:val="-1"/>
          <w:sz w:val="28"/>
          <w:szCs w:val="28"/>
        </w:rPr>
        <w:t xml:space="preserve">омплексного развития систем коммунальной инфраструктуры на </w:t>
      </w:r>
      <w:r>
        <w:rPr>
          <w:color w:val="000000"/>
          <w:sz w:val="28"/>
          <w:szCs w:val="28"/>
        </w:rPr>
        <w:t xml:space="preserve">территории Шайдуровского сельсовета Сузунского </w:t>
      </w:r>
      <w:r>
        <w:rPr>
          <w:color w:val="000000"/>
          <w:spacing w:val="2"/>
          <w:sz w:val="28"/>
          <w:szCs w:val="28"/>
        </w:rPr>
        <w:t xml:space="preserve">района Новосибирской области </w:t>
      </w:r>
      <w:r w:rsidRPr="001D06C0">
        <w:rPr>
          <w:sz w:val="28"/>
          <w:szCs w:val="28"/>
        </w:rPr>
        <w:t>на 2013-2017 годы и на перспективу до 202</w:t>
      </w:r>
      <w:r w:rsidR="00CA6B28">
        <w:rPr>
          <w:sz w:val="28"/>
          <w:szCs w:val="28"/>
        </w:rPr>
        <w:t>3</w:t>
      </w:r>
      <w:r w:rsidRPr="001D06C0">
        <w:rPr>
          <w:sz w:val="28"/>
          <w:szCs w:val="28"/>
        </w:rPr>
        <w:t xml:space="preserve"> года</w:t>
      </w:r>
      <w:r>
        <w:rPr>
          <w:sz w:val="28"/>
          <w:szCs w:val="28"/>
        </w:rPr>
        <w:t>.</w:t>
      </w:r>
    </w:p>
    <w:p w:rsidR="003A70AF" w:rsidRPr="00B041BE" w:rsidRDefault="003A70AF" w:rsidP="003A70AF">
      <w:pPr>
        <w:jc w:val="both"/>
        <w:rPr>
          <w:sz w:val="28"/>
          <w:szCs w:val="28"/>
        </w:rPr>
      </w:pPr>
      <w:r>
        <w:rPr>
          <w:sz w:val="28"/>
          <w:szCs w:val="28"/>
        </w:rPr>
        <w:tab/>
        <w:t xml:space="preserve">2. Признать утратившим силу решение </w:t>
      </w:r>
      <w:r>
        <w:rPr>
          <w:sz w:val="28"/>
          <w:szCs w:val="28"/>
        </w:rPr>
        <w:tab/>
      </w:r>
      <w:r w:rsidRPr="00B041BE">
        <w:rPr>
          <w:sz w:val="28"/>
          <w:szCs w:val="28"/>
        </w:rPr>
        <w:t xml:space="preserve">двадцать </w:t>
      </w:r>
      <w:r>
        <w:rPr>
          <w:sz w:val="28"/>
          <w:szCs w:val="28"/>
        </w:rPr>
        <w:t>второ</w:t>
      </w:r>
      <w:r w:rsidRPr="00B041BE">
        <w:rPr>
          <w:sz w:val="28"/>
          <w:szCs w:val="28"/>
        </w:rPr>
        <w:t xml:space="preserve">й сессии Совета депутатов </w:t>
      </w:r>
      <w:r>
        <w:rPr>
          <w:sz w:val="28"/>
          <w:szCs w:val="28"/>
        </w:rPr>
        <w:t>Шайдуровского сельсовета</w:t>
      </w:r>
      <w:r w:rsidRPr="00B041BE">
        <w:rPr>
          <w:sz w:val="28"/>
          <w:szCs w:val="28"/>
        </w:rPr>
        <w:t xml:space="preserve"> Сузунского района от </w:t>
      </w:r>
      <w:r>
        <w:rPr>
          <w:sz w:val="28"/>
          <w:szCs w:val="28"/>
        </w:rPr>
        <w:t>28</w:t>
      </w:r>
      <w:r w:rsidRPr="00B041BE">
        <w:rPr>
          <w:sz w:val="28"/>
          <w:szCs w:val="28"/>
        </w:rPr>
        <w:t>.0</w:t>
      </w:r>
      <w:r>
        <w:rPr>
          <w:sz w:val="28"/>
          <w:szCs w:val="28"/>
        </w:rPr>
        <w:t>5.2012 № 8</w:t>
      </w:r>
      <w:r w:rsidRPr="00B041BE">
        <w:rPr>
          <w:sz w:val="28"/>
          <w:szCs w:val="28"/>
        </w:rPr>
        <w:t xml:space="preserve"> «Об утверждении Программы к</w:t>
      </w:r>
      <w:r w:rsidRPr="00B041BE">
        <w:rPr>
          <w:color w:val="000000"/>
          <w:spacing w:val="-1"/>
          <w:sz w:val="28"/>
          <w:szCs w:val="28"/>
        </w:rPr>
        <w:t xml:space="preserve">омплексного развития систем коммунальной инфраструктуры на </w:t>
      </w:r>
      <w:r w:rsidRPr="00B041BE">
        <w:rPr>
          <w:color w:val="000000"/>
          <w:sz w:val="28"/>
          <w:szCs w:val="28"/>
        </w:rPr>
        <w:t xml:space="preserve">территории </w:t>
      </w:r>
      <w:r>
        <w:rPr>
          <w:color w:val="000000"/>
          <w:sz w:val="28"/>
          <w:szCs w:val="28"/>
        </w:rPr>
        <w:t>МО Шайдуровского сельсовета</w:t>
      </w:r>
      <w:r w:rsidRPr="00B041BE">
        <w:rPr>
          <w:color w:val="000000"/>
          <w:sz w:val="28"/>
          <w:szCs w:val="28"/>
        </w:rPr>
        <w:t xml:space="preserve"> Сузунского </w:t>
      </w:r>
      <w:r w:rsidRPr="00B041BE">
        <w:rPr>
          <w:color w:val="000000"/>
          <w:spacing w:val="2"/>
          <w:sz w:val="28"/>
          <w:szCs w:val="28"/>
        </w:rPr>
        <w:t xml:space="preserve">района Новосибирской области на 2012 -2014 </w:t>
      </w:r>
      <w:r w:rsidRPr="00B041BE">
        <w:rPr>
          <w:color w:val="000000"/>
          <w:spacing w:val="1"/>
          <w:sz w:val="28"/>
          <w:szCs w:val="28"/>
        </w:rPr>
        <w:t>годы»</w:t>
      </w:r>
      <w:r>
        <w:rPr>
          <w:color w:val="000000"/>
          <w:spacing w:val="1"/>
          <w:sz w:val="28"/>
          <w:szCs w:val="28"/>
        </w:rPr>
        <w:t>.</w:t>
      </w:r>
    </w:p>
    <w:p w:rsidR="003A70AF" w:rsidRDefault="003A70AF" w:rsidP="003A70AF">
      <w:pPr>
        <w:jc w:val="both"/>
        <w:rPr>
          <w:sz w:val="28"/>
          <w:szCs w:val="28"/>
        </w:rPr>
      </w:pPr>
      <w:r w:rsidRPr="00B041BE">
        <w:rPr>
          <w:sz w:val="28"/>
          <w:szCs w:val="28"/>
        </w:rPr>
        <w:tab/>
        <w:t>3. Контроль за выполнением мероприятий</w:t>
      </w:r>
      <w:r>
        <w:rPr>
          <w:sz w:val="28"/>
          <w:szCs w:val="28"/>
        </w:rPr>
        <w:t xml:space="preserve"> программы возложить на главу Шайдуровского сельсовета.</w:t>
      </w:r>
    </w:p>
    <w:p w:rsidR="003A70AF" w:rsidRPr="00241900" w:rsidRDefault="003A70AF" w:rsidP="003A70AF">
      <w:pPr>
        <w:ind w:firstLine="360"/>
        <w:jc w:val="both"/>
        <w:rPr>
          <w:sz w:val="28"/>
          <w:szCs w:val="28"/>
          <w:lang w:eastAsia="ru-RU"/>
        </w:rPr>
      </w:pPr>
      <w:r>
        <w:rPr>
          <w:sz w:val="28"/>
          <w:szCs w:val="28"/>
        </w:rPr>
        <w:t xml:space="preserve">     4. </w:t>
      </w:r>
      <w:r w:rsidRPr="00241900">
        <w:rPr>
          <w:sz w:val="28"/>
          <w:szCs w:val="28"/>
          <w:lang w:eastAsia="ru-RU"/>
        </w:rPr>
        <w:t>Опубликовать решение в информационном бюллетене «</w:t>
      </w:r>
      <w:r>
        <w:rPr>
          <w:sz w:val="28"/>
          <w:szCs w:val="28"/>
          <w:lang w:eastAsia="ru-RU"/>
        </w:rPr>
        <w:t>Шайдуров</w:t>
      </w:r>
      <w:r w:rsidRPr="00241900">
        <w:rPr>
          <w:sz w:val="28"/>
          <w:szCs w:val="28"/>
          <w:lang w:eastAsia="ru-RU"/>
        </w:rPr>
        <w:t>ский вестник».</w:t>
      </w:r>
    </w:p>
    <w:p w:rsidR="003A70AF" w:rsidRDefault="003A70AF" w:rsidP="003A70AF">
      <w:pPr>
        <w:ind w:firstLine="708"/>
        <w:jc w:val="both"/>
        <w:rPr>
          <w:sz w:val="28"/>
          <w:szCs w:val="28"/>
        </w:rPr>
      </w:pPr>
    </w:p>
    <w:p w:rsidR="003A70AF" w:rsidRDefault="003A70AF" w:rsidP="003A70AF">
      <w:pPr>
        <w:ind w:firstLine="708"/>
        <w:jc w:val="both"/>
        <w:rPr>
          <w:sz w:val="28"/>
          <w:szCs w:val="28"/>
        </w:rPr>
      </w:pPr>
    </w:p>
    <w:p w:rsidR="004448C9" w:rsidRDefault="004448C9" w:rsidP="004448C9">
      <w:pPr>
        <w:tabs>
          <w:tab w:val="left" w:pos="720"/>
        </w:tabs>
        <w:jc w:val="both"/>
        <w:rPr>
          <w:sz w:val="28"/>
          <w:szCs w:val="28"/>
        </w:rPr>
      </w:pPr>
      <w:r>
        <w:rPr>
          <w:sz w:val="28"/>
          <w:szCs w:val="28"/>
        </w:rPr>
        <w:t xml:space="preserve">Председатель Совета депутатов                           Глава Шайдуровского </w:t>
      </w:r>
    </w:p>
    <w:p w:rsidR="004448C9" w:rsidRDefault="004448C9" w:rsidP="004448C9">
      <w:pPr>
        <w:tabs>
          <w:tab w:val="left" w:pos="720"/>
        </w:tabs>
        <w:jc w:val="both"/>
        <w:rPr>
          <w:sz w:val="28"/>
          <w:szCs w:val="28"/>
        </w:rPr>
      </w:pPr>
      <w:r>
        <w:rPr>
          <w:sz w:val="28"/>
          <w:szCs w:val="28"/>
        </w:rPr>
        <w:t>Шайдур</w:t>
      </w:r>
      <w:r w:rsidRPr="00740021">
        <w:rPr>
          <w:sz w:val="28"/>
          <w:szCs w:val="28"/>
        </w:rPr>
        <w:t xml:space="preserve">овского сельсовета                         </w:t>
      </w:r>
      <w:r>
        <w:rPr>
          <w:sz w:val="28"/>
          <w:szCs w:val="28"/>
        </w:rPr>
        <w:t xml:space="preserve">         сельсовета    Сузунского района    </w:t>
      </w:r>
    </w:p>
    <w:p w:rsidR="004448C9" w:rsidRDefault="004448C9" w:rsidP="004448C9">
      <w:pPr>
        <w:tabs>
          <w:tab w:val="left" w:pos="720"/>
        </w:tabs>
        <w:jc w:val="both"/>
        <w:rPr>
          <w:sz w:val="28"/>
          <w:szCs w:val="28"/>
        </w:rPr>
      </w:pPr>
      <w:r>
        <w:rPr>
          <w:sz w:val="28"/>
          <w:szCs w:val="28"/>
        </w:rPr>
        <w:t xml:space="preserve">Сузунского района                                               Новосибирской области                                    </w:t>
      </w:r>
    </w:p>
    <w:p w:rsidR="004448C9" w:rsidRDefault="004448C9" w:rsidP="004448C9">
      <w:pPr>
        <w:tabs>
          <w:tab w:val="left" w:pos="720"/>
        </w:tabs>
        <w:jc w:val="both"/>
        <w:rPr>
          <w:sz w:val="28"/>
          <w:szCs w:val="28"/>
        </w:rPr>
      </w:pPr>
      <w:r>
        <w:rPr>
          <w:sz w:val="28"/>
          <w:szCs w:val="28"/>
        </w:rPr>
        <w:t>Новосибирской области</w:t>
      </w:r>
    </w:p>
    <w:p w:rsidR="004448C9" w:rsidRPr="00740021" w:rsidRDefault="004448C9" w:rsidP="004448C9">
      <w:pPr>
        <w:tabs>
          <w:tab w:val="left" w:pos="720"/>
        </w:tabs>
        <w:jc w:val="both"/>
        <w:rPr>
          <w:sz w:val="28"/>
          <w:szCs w:val="28"/>
        </w:rPr>
      </w:pPr>
      <w:r>
        <w:rPr>
          <w:sz w:val="28"/>
          <w:szCs w:val="28"/>
        </w:rPr>
        <w:t xml:space="preserve">                                    О.Н Мяделец                                                       Д.Г Сизов     </w:t>
      </w:r>
    </w:p>
    <w:p w:rsidR="004448C9" w:rsidRDefault="004448C9" w:rsidP="004448C9">
      <w:pPr>
        <w:jc w:val="both"/>
        <w:rPr>
          <w:sz w:val="28"/>
          <w:szCs w:val="28"/>
        </w:rPr>
      </w:pPr>
    </w:p>
    <w:p w:rsidR="003A70AF" w:rsidRDefault="003A70AF" w:rsidP="003A70AF">
      <w:pPr>
        <w:pStyle w:val="ConsPlusNormal"/>
        <w:widowControl/>
        <w:ind w:firstLine="0"/>
        <w:jc w:val="center"/>
        <w:rPr>
          <w:rFonts w:ascii="Times New Roman" w:hAnsi="Times New Roman" w:cs="Times New Roman"/>
          <w:sz w:val="24"/>
          <w:szCs w:val="24"/>
        </w:rPr>
      </w:pPr>
    </w:p>
    <w:p w:rsidR="00EE6371" w:rsidRDefault="00EE6371">
      <w:pPr>
        <w:pStyle w:val="ConsPlusNormal"/>
        <w:widowControl/>
        <w:ind w:firstLine="0"/>
        <w:jc w:val="center"/>
        <w:rPr>
          <w:rFonts w:ascii="Times New Roman" w:hAnsi="Times New Roman" w:cs="Times New Roman"/>
          <w:sz w:val="24"/>
          <w:szCs w:val="24"/>
        </w:rPr>
      </w:pPr>
    </w:p>
    <w:p w:rsidR="00EE6371" w:rsidRDefault="00EE6371">
      <w:pPr>
        <w:pStyle w:val="ConsPlusNormal"/>
        <w:widowControl/>
        <w:ind w:firstLine="0"/>
        <w:jc w:val="center"/>
        <w:rPr>
          <w:rFonts w:ascii="Times New Roman" w:hAnsi="Times New Roman" w:cs="Times New Roman"/>
          <w:sz w:val="24"/>
          <w:szCs w:val="24"/>
        </w:rPr>
      </w:pPr>
    </w:p>
    <w:p w:rsidR="00EE6371" w:rsidRDefault="00EE6371">
      <w:pPr>
        <w:pStyle w:val="ConsPlusNormal"/>
        <w:widowControl/>
        <w:ind w:firstLine="0"/>
        <w:jc w:val="center"/>
        <w:rPr>
          <w:rFonts w:ascii="Times New Roman" w:hAnsi="Times New Roman" w:cs="Times New Roman"/>
          <w:sz w:val="24"/>
          <w:szCs w:val="24"/>
        </w:rPr>
      </w:pPr>
    </w:p>
    <w:p w:rsidR="00EE6371" w:rsidRDefault="00EE6371">
      <w:pPr>
        <w:pStyle w:val="ConsPlusNormal"/>
        <w:widowControl/>
        <w:ind w:firstLine="0"/>
        <w:jc w:val="center"/>
        <w:rPr>
          <w:rFonts w:ascii="Times New Roman" w:hAnsi="Times New Roman" w:cs="Times New Roman"/>
          <w:sz w:val="24"/>
          <w:szCs w:val="24"/>
        </w:rPr>
      </w:pPr>
    </w:p>
    <w:p w:rsidR="00EE6371" w:rsidRDefault="00EE6371">
      <w:pPr>
        <w:pStyle w:val="ConsPlusNormal"/>
        <w:widowControl/>
        <w:ind w:firstLine="0"/>
        <w:jc w:val="center"/>
        <w:rPr>
          <w:rFonts w:ascii="Times New Roman" w:hAnsi="Times New Roman" w:cs="Times New Roman"/>
          <w:sz w:val="24"/>
          <w:szCs w:val="24"/>
        </w:rPr>
      </w:pPr>
    </w:p>
    <w:p w:rsidR="001D06C0" w:rsidRDefault="001D06C0" w:rsidP="001D06C0">
      <w:pPr>
        <w:pStyle w:val="ConsPlusNormal"/>
        <w:widowControl/>
        <w:ind w:firstLine="0"/>
        <w:jc w:val="center"/>
        <w:rPr>
          <w:rFonts w:ascii="Times New Roman" w:hAnsi="Times New Roman" w:cs="Times New Roman"/>
          <w:sz w:val="24"/>
          <w:szCs w:val="24"/>
        </w:rPr>
      </w:pPr>
    </w:p>
    <w:p w:rsidR="001D06C0" w:rsidRDefault="001D06C0" w:rsidP="001D06C0">
      <w:pPr>
        <w:pStyle w:val="ConsPlusNormal"/>
        <w:widowControl/>
        <w:ind w:firstLine="0"/>
        <w:jc w:val="center"/>
        <w:rPr>
          <w:rFonts w:ascii="Times New Roman" w:hAnsi="Times New Roman" w:cs="Times New Roman"/>
          <w:sz w:val="24"/>
          <w:szCs w:val="24"/>
        </w:rPr>
      </w:pPr>
    </w:p>
    <w:p w:rsidR="001D06C0" w:rsidRDefault="001D06C0" w:rsidP="001D06C0">
      <w:pPr>
        <w:pStyle w:val="ConsPlusNormal"/>
        <w:widowControl/>
        <w:ind w:firstLine="0"/>
        <w:jc w:val="center"/>
        <w:rPr>
          <w:rFonts w:ascii="Times New Roman" w:hAnsi="Times New Roman" w:cs="Times New Roman"/>
          <w:sz w:val="24"/>
          <w:szCs w:val="24"/>
        </w:rPr>
      </w:pPr>
    </w:p>
    <w:p w:rsidR="001D06C0" w:rsidRDefault="001D06C0" w:rsidP="001D06C0">
      <w:pPr>
        <w:pStyle w:val="ConsPlusNormal"/>
        <w:widowControl/>
        <w:ind w:firstLine="0"/>
        <w:jc w:val="center"/>
        <w:rPr>
          <w:rFonts w:ascii="Times New Roman" w:hAnsi="Times New Roman" w:cs="Times New Roman"/>
          <w:sz w:val="24"/>
          <w:szCs w:val="24"/>
        </w:rPr>
      </w:pPr>
    </w:p>
    <w:p w:rsidR="00BE198D" w:rsidRDefault="00BE198D" w:rsidP="001D06C0">
      <w:pPr>
        <w:pStyle w:val="ConsPlusNormal"/>
        <w:widowControl/>
        <w:ind w:firstLine="0"/>
        <w:jc w:val="center"/>
        <w:rPr>
          <w:rFonts w:ascii="Times New Roman" w:hAnsi="Times New Roman" w:cs="Times New Roman"/>
          <w:sz w:val="24"/>
          <w:szCs w:val="24"/>
        </w:rPr>
      </w:pPr>
    </w:p>
    <w:p w:rsidR="00BE198D" w:rsidRDefault="00BE198D" w:rsidP="001D06C0">
      <w:pPr>
        <w:pStyle w:val="ConsPlusNormal"/>
        <w:widowControl/>
        <w:ind w:firstLine="0"/>
        <w:jc w:val="center"/>
        <w:rPr>
          <w:rFonts w:ascii="Times New Roman" w:hAnsi="Times New Roman" w:cs="Times New Roman"/>
          <w:sz w:val="24"/>
          <w:szCs w:val="24"/>
        </w:rPr>
      </w:pPr>
    </w:p>
    <w:p w:rsidR="00BE198D" w:rsidRDefault="00BE198D" w:rsidP="001D06C0">
      <w:pPr>
        <w:pStyle w:val="ConsPlusNormal"/>
        <w:widowControl/>
        <w:ind w:firstLine="0"/>
        <w:jc w:val="center"/>
        <w:rPr>
          <w:rFonts w:ascii="Times New Roman" w:hAnsi="Times New Roman" w:cs="Times New Roman"/>
          <w:sz w:val="24"/>
          <w:szCs w:val="24"/>
        </w:rPr>
      </w:pPr>
    </w:p>
    <w:p w:rsidR="00BE198D" w:rsidRDefault="00BE198D" w:rsidP="001D06C0">
      <w:pPr>
        <w:pStyle w:val="ConsPlusNormal"/>
        <w:widowControl/>
        <w:ind w:firstLine="0"/>
        <w:jc w:val="center"/>
        <w:rPr>
          <w:rFonts w:ascii="Times New Roman" w:hAnsi="Times New Roman" w:cs="Times New Roman"/>
          <w:sz w:val="24"/>
          <w:szCs w:val="24"/>
        </w:rPr>
      </w:pPr>
    </w:p>
    <w:p w:rsidR="00BE198D" w:rsidRDefault="00BE198D" w:rsidP="001D06C0">
      <w:pPr>
        <w:pStyle w:val="ConsPlusNormal"/>
        <w:widowControl/>
        <w:ind w:firstLine="0"/>
        <w:jc w:val="center"/>
        <w:rPr>
          <w:rFonts w:ascii="Times New Roman" w:hAnsi="Times New Roman" w:cs="Times New Roman"/>
          <w:sz w:val="24"/>
          <w:szCs w:val="24"/>
        </w:rPr>
      </w:pPr>
    </w:p>
    <w:p w:rsidR="00BE198D" w:rsidRDefault="00BE198D" w:rsidP="001D06C0">
      <w:pPr>
        <w:pStyle w:val="ConsPlusNormal"/>
        <w:widowControl/>
        <w:ind w:firstLine="0"/>
        <w:jc w:val="center"/>
        <w:rPr>
          <w:rFonts w:ascii="Times New Roman" w:hAnsi="Times New Roman" w:cs="Times New Roman"/>
          <w:sz w:val="24"/>
          <w:szCs w:val="24"/>
        </w:rPr>
      </w:pPr>
    </w:p>
    <w:p w:rsidR="00BE198D" w:rsidRDefault="00BE198D" w:rsidP="001D06C0">
      <w:pPr>
        <w:pStyle w:val="ConsPlusNormal"/>
        <w:widowControl/>
        <w:ind w:firstLine="0"/>
        <w:jc w:val="center"/>
        <w:rPr>
          <w:rFonts w:ascii="Times New Roman" w:hAnsi="Times New Roman" w:cs="Times New Roman"/>
          <w:sz w:val="24"/>
          <w:szCs w:val="24"/>
        </w:rPr>
      </w:pPr>
    </w:p>
    <w:p w:rsidR="00BE198D" w:rsidRDefault="00BE198D" w:rsidP="001D06C0">
      <w:pPr>
        <w:pStyle w:val="ConsPlusNormal"/>
        <w:widowControl/>
        <w:ind w:firstLine="0"/>
        <w:jc w:val="center"/>
        <w:rPr>
          <w:rFonts w:ascii="Times New Roman" w:hAnsi="Times New Roman" w:cs="Times New Roman"/>
          <w:sz w:val="24"/>
          <w:szCs w:val="24"/>
        </w:rPr>
      </w:pPr>
    </w:p>
    <w:p w:rsidR="00BE198D" w:rsidRDefault="00BE198D" w:rsidP="001D06C0">
      <w:pPr>
        <w:pStyle w:val="ConsPlusNormal"/>
        <w:widowControl/>
        <w:ind w:firstLine="0"/>
        <w:jc w:val="center"/>
        <w:rPr>
          <w:rFonts w:ascii="Times New Roman" w:hAnsi="Times New Roman" w:cs="Times New Roman"/>
          <w:sz w:val="24"/>
          <w:szCs w:val="24"/>
        </w:rPr>
      </w:pPr>
    </w:p>
    <w:p w:rsidR="001D06C0" w:rsidRDefault="001D06C0" w:rsidP="003A70AF">
      <w:pPr>
        <w:jc w:val="center"/>
        <w:rPr>
          <w:b/>
          <w:color w:val="000000"/>
          <w:spacing w:val="-1"/>
          <w:sz w:val="40"/>
          <w:szCs w:val="40"/>
        </w:rPr>
      </w:pPr>
      <w:r w:rsidRPr="00BA28B8">
        <w:rPr>
          <w:b/>
          <w:sz w:val="40"/>
          <w:szCs w:val="40"/>
        </w:rPr>
        <w:t>Программа к</w:t>
      </w:r>
      <w:r w:rsidRPr="00BA28B8">
        <w:rPr>
          <w:b/>
          <w:color w:val="000000"/>
          <w:spacing w:val="-1"/>
          <w:sz w:val="40"/>
          <w:szCs w:val="40"/>
        </w:rPr>
        <w:t>омплексного развития систем коммунальной инфраструктуры</w:t>
      </w:r>
    </w:p>
    <w:p w:rsidR="001D06C0" w:rsidRDefault="001D06C0" w:rsidP="001D06C0">
      <w:pPr>
        <w:jc w:val="center"/>
        <w:rPr>
          <w:b/>
          <w:color w:val="000000"/>
          <w:sz w:val="40"/>
          <w:szCs w:val="40"/>
        </w:rPr>
      </w:pPr>
      <w:r w:rsidRPr="00BA28B8">
        <w:rPr>
          <w:b/>
          <w:color w:val="000000"/>
          <w:spacing w:val="-1"/>
          <w:sz w:val="40"/>
          <w:szCs w:val="40"/>
        </w:rPr>
        <w:t xml:space="preserve">на </w:t>
      </w:r>
      <w:r w:rsidRPr="00BA28B8">
        <w:rPr>
          <w:b/>
          <w:color w:val="000000"/>
          <w:sz w:val="40"/>
          <w:szCs w:val="40"/>
        </w:rPr>
        <w:t xml:space="preserve">территории </w:t>
      </w:r>
      <w:r>
        <w:rPr>
          <w:b/>
          <w:sz w:val="40"/>
          <w:szCs w:val="40"/>
        </w:rPr>
        <w:t>Ш</w:t>
      </w:r>
      <w:r w:rsidR="002F490F">
        <w:rPr>
          <w:b/>
          <w:sz w:val="40"/>
          <w:szCs w:val="40"/>
        </w:rPr>
        <w:t>айдур</w:t>
      </w:r>
      <w:r>
        <w:rPr>
          <w:b/>
          <w:sz w:val="40"/>
          <w:szCs w:val="40"/>
        </w:rPr>
        <w:t>овского</w:t>
      </w:r>
      <w:r w:rsidRPr="00BA28B8">
        <w:rPr>
          <w:b/>
          <w:color w:val="000000"/>
          <w:sz w:val="40"/>
          <w:szCs w:val="40"/>
        </w:rPr>
        <w:t xml:space="preserve"> сельсовета </w:t>
      </w:r>
    </w:p>
    <w:p w:rsidR="001D06C0" w:rsidRDefault="001D06C0" w:rsidP="001D06C0">
      <w:pPr>
        <w:jc w:val="center"/>
        <w:rPr>
          <w:b/>
          <w:color w:val="000000"/>
          <w:spacing w:val="2"/>
          <w:sz w:val="40"/>
          <w:szCs w:val="40"/>
        </w:rPr>
      </w:pPr>
      <w:r w:rsidRPr="00BA28B8">
        <w:rPr>
          <w:b/>
          <w:color w:val="000000"/>
          <w:sz w:val="40"/>
          <w:szCs w:val="40"/>
        </w:rPr>
        <w:t xml:space="preserve">Сузунского </w:t>
      </w:r>
      <w:r w:rsidRPr="00BA28B8">
        <w:rPr>
          <w:b/>
          <w:color w:val="000000"/>
          <w:spacing w:val="2"/>
          <w:sz w:val="40"/>
          <w:szCs w:val="40"/>
        </w:rPr>
        <w:t xml:space="preserve">района Новосибирской области </w:t>
      </w:r>
    </w:p>
    <w:p w:rsidR="001D06C0" w:rsidRDefault="001D06C0" w:rsidP="001D06C0">
      <w:pPr>
        <w:jc w:val="center"/>
        <w:rPr>
          <w:b/>
          <w:color w:val="000000"/>
          <w:spacing w:val="1"/>
          <w:sz w:val="40"/>
          <w:szCs w:val="40"/>
        </w:rPr>
      </w:pPr>
      <w:r w:rsidRPr="00BA28B8">
        <w:rPr>
          <w:b/>
          <w:color w:val="000000"/>
          <w:spacing w:val="2"/>
          <w:sz w:val="40"/>
          <w:szCs w:val="40"/>
        </w:rPr>
        <w:t xml:space="preserve">на 2013 -2017 </w:t>
      </w:r>
      <w:r w:rsidRPr="00BA28B8">
        <w:rPr>
          <w:b/>
          <w:color w:val="000000"/>
          <w:spacing w:val="1"/>
          <w:sz w:val="40"/>
          <w:szCs w:val="40"/>
        </w:rPr>
        <w:t xml:space="preserve">годы и на перспективу </w:t>
      </w:r>
    </w:p>
    <w:p w:rsidR="001D06C0" w:rsidRDefault="001D06C0" w:rsidP="001D06C0">
      <w:pPr>
        <w:jc w:val="center"/>
        <w:rPr>
          <w:b/>
          <w:color w:val="000000"/>
          <w:spacing w:val="1"/>
          <w:sz w:val="40"/>
          <w:szCs w:val="40"/>
        </w:rPr>
      </w:pPr>
      <w:r w:rsidRPr="00BA28B8">
        <w:rPr>
          <w:b/>
          <w:color w:val="000000"/>
          <w:spacing w:val="1"/>
          <w:sz w:val="40"/>
          <w:szCs w:val="40"/>
        </w:rPr>
        <w:t>до 202</w:t>
      </w:r>
      <w:r w:rsidR="00CA6B28">
        <w:rPr>
          <w:b/>
          <w:color w:val="000000"/>
          <w:spacing w:val="1"/>
          <w:sz w:val="40"/>
          <w:szCs w:val="40"/>
        </w:rPr>
        <w:t>3</w:t>
      </w:r>
      <w:r w:rsidRPr="00BA28B8">
        <w:rPr>
          <w:b/>
          <w:color w:val="000000"/>
          <w:spacing w:val="1"/>
          <w:sz w:val="40"/>
          <w:szCs w:val="40"/>
        </w:rPr>
        <w:t xml:space="preserve"> года</w:t>
      </w:r>
    </w:p>
    <w:p w:rsidR="001D06C0" w:rsidRDefault="001D06C0" w:rsidP="001D06C0">
      <w:pPr>
        <w:jc w:val="center"/>
        <w:rPr>
          <w:b/>
          <w:color w:val="000000"/>
          <w:spacing w:val="1"/>
          <w:sz w:val="40"/>
          <w:szCs w:val="40"/>
        </w:rPr>
      </w:pPr>
    </w:p>
    <w:p w:rsidR="001D06C0" w:rsidRDefault="001D06C0" w:rsidP="001D06C0">
      <w:pPr>
        <w:jc w:val="center"/>
        <w:rPr>
          <w:b/>
          <w:color w:val="000000"/>
          <w:spacing w:val="1"/>
          <w:sz w:val="40"/>
          <w:szCs w:val="40"/>
        </w:rPr>
      </w:pPr>
    </w:p>
    <w:p w:rsidR="001D06C0" w:rsidRDefault="001D06C0" w:rsidP="001D06C0">
      <w:pPr>
        <w:jc w:val="center"/>
        <w:rPr>
          <w:b/>
          <w:color w:val="000000"/>
          <w:spacing w:val="1"/>
          <w:sz w:val="40"/>
          <w:szCs w:val="40"/>
        </w:rPr>
      </w:pPr>
    </w:p>
    <w:p w:rsidR="001D06C0" w:rsidRDefault="001D06C0" w:rsidP="001D06C0">
      <w:pPr>
        <w:jc w:val="center"/>
        <w:rPr>
          <w:b/>
          <w:color w:val="000000"/>
          <w:spacing w:val="1"/>
          <w:sz w:val="40"/>
          <w:szCs w:val="40"/>
        </w:rPr>
      </w:pPr>
    </w:p>
    <w:p w:rsidR="001D06C0" w:rsidRDefault="001D06C0" w:rsidP="001D06C0">
      <w:pPr>
        <w:jc w:val="center"/>
        <w:rPr>
          <w:b/>
          <w:color w:val="000000"/>
          <w:spacing w:val="1"/>
          <w:sz w:val="40"/>
          <w:szCs w:val="40"/>
        </w:rPr>
      </w:pPr>
    </w:p>
    <w:p w:rsidR="001D06C0" w:rsidRDefault="001D06C0" w:rsidP="001D06C0">
      <w:pPr>
        <w:jc w:val="center"/>
        <w:rPr>
          <w:b/>
          <w:color w:val="000000"/>
          <w:spacing w:val="1"/>
          <w:sz w:val="40"/>
          <w:szCs w:val="40"/>
        </w:rPr>
      </w:pPr>
    </w:p>
    <w:p w:rsidR="001D06C0" w:rsidRDefault="001D06C0" w:rsidP="001D06C0">
      <w:pPr>
        <w:jc w:val="center"/>
        <w:rPr>
          <w:b/>
          <w:color w:val="000000"/>
          <w:spacing w:val="1"/>
          <w:sz w:val="40"/>
          <w:szCs w:val="40"/>
        </w:rPr>
      </w:pPr>
    </w:p>
    <w:p w:rsidR="001D06C0" w:rsidRDefault="001D06C0" w:rsidP="001D06C0">
      <w:pPr>
        <w:jc w:val="center"/>
        <w:rPr>
          <w:b/>
          <w:color w:val="000000"/>
          <w:spacing w:val="1"/>
          <w:sz w:val="40"/>
          <w:szCs w:val="40"/>
        </w:rPr>
      </w:pPr>
    </w:p>
    <w:p w:rsidR="001D06C0" w:rsidRDefault="001D06C0" w:rsidP="001D06C0">
      <w:pPr>
        <w:jc w:val="center"/>
        <w:rPr>
          <w:b/>
          <w:color w:val="000000"/>
          <w:spacing w:val="1"/>
          <w:sz w:val="40"/>
          <w:szCs w:val="40"/>
        </w:rPr>
      </w:pPr>
    </w:p>
    <w:p w:rsidR="001D06C0" w:rsidRDefault="001D06C0" w:rsidP="001D06C0">
      <w:pPr>
        <w:jc w:val="center"/>
        <w:rPr>
          <w:b/>
          <w:color w:val="000000"/>
          <w:spacing w:val="1"/>
          <w:sz w:val="40"/>
          <w:szCs w:val="40"/>
        </w:rPr>
      </w:pPr>
    </w:p>
    <w:p w:rsidR="001D06C0" w:rsidRDefault="001D06C0" w:rsidP="001D06C0">
      <w:pPr>
        <w:jc w:val="center"/>
        <w:rPr>
          <w:b/>
          <w:color w:val="000000"/>
          <w:spacing w:val="1"/>
          <w:sz w:val="40"/>
          <w:szCs w:val="40"/>
        </w:rPr>
      </w:pPr>
    </w:p>
    <w:p w:rsidR="003A70AF" w:rsidRDefault="003A70AF" w:rsidP="009916D6">
      <w:pPr>
        <w:pBdr>
          <w:bottom w:val="single" w:sz="12" w:space="1" w:color="auto"/>
        </w:pBdr>
        <w:rPr>
          <w:b/>
          <w:color w:val="000000"/>
          <w:spacing w:val="1"/>
          <w:sz w:val="40"/>
          <w:szCs w:val="40"/>
        </w:rPr>
      </w:pPr>
    </w:p>
    <w:p w:rsidR="003A70AF" w:rsidRDefault="003A70AF" w:rsidP="009916D6">
      <w:pPr>
        <w:pBdr>
          <w:bottom w:val="single" w:sz="12" w:space="1" w:color="auto"/>
        </w:pBdr>
        <w:rPr>
          <w:b/>
          <w:color w:val="000000"/>
          <w:spacing w:val="1"/>
          <w:sz w:val="40"/>
          <w:szCs w:val="40"/>
        </w:rPr>
      </w:pPr>
    </w:p>
    <w:p w:rsidR="003A70AF" w:rsidRDefault="003A70AF" w:rsidP="009916D6">
      <w:pPr>
        <w:pBdr>
          <w:bottom w:val="single" w:sz="12" w:space="1" w:color="auto"/>
        </w:pBdr>
        <w:rPr>
          <w:b/>
          <w:color w:val="000000"/>
          <w:spacing w:val="1"/>
          <w:sz w:val="40"/>
          <w:szCs w:val="40"/>
        </w:rPr>
      </w:pPr>
    </w:p>
    <w:p w:rsidR="003A70AF" w:rsidRDefault="003A70AF" w:rsidP="009916D6">
      <w:pPr>
        <w:pBdr>
          <w:bottom w:val="single" w:sz="12" w:space="1" w:color="auto"/>
        </w:pBdr>
        <w:rPr>
          <w:b/>
          <w:color w:val="000000"/>
          <w:spacing w:val="1"/>
          <w:sz w:val="40"/>
          <w:szCs w:val="40"/>
        </w:rPr>
      </w:pPr>
    </w:p>
    <w:p w:rsidR="003A70AF" w:rsidRDefault="003A70AF" w:rsidP="009916D6">
      <w:pPr>
        <w:pBdr>
          <w:bottom w:val="single" w:sz="12" w:space="1" w:color="auto"/>
        </w:pBdr>
        <w:rPr>
          <w:b/>
          <w:color w:val="000000"/>
          <w:spacing w:val="1"/>
          <w:sz w:val="40"/>
          <w:szCs w:val="40"/>
        </w:rPr>
      </w:pPr>
    </w:p>
    <w:p w:rsidR="003A70AF" w:rsidRDefault="003A70AF" w:rsidP="009916D6">
      <w:pPr>
        <w:pBdr>
          <w:bottom w:val="single" w:sz="12" w:space="1" w:color="auto"/>
        </w:pBdr>
        <w:rPr>
          <w:b/>
          <w:color w:val="000000"/>
          <w:spacing w:val="1"/>
          <w:sz w:val="40"/>
          <w:szCs w:val="40"/>
        </w:rPr>
      </w:pPr>
    </w:p>
    <w:p w:rsidR="003A70AF" w:rsidRDefault="003A70AF" w:rsidP="009916D6">
      <w:pPr>
        <w:pBdr>
          <w:bottom w:val="single" w:sz="12" w:space="1" w:color="auto"/>
        </w:pBdr>
        <w:rPr>
          <w:b/>
          <w:color w:val="000000"/>
          <w:spacing w:val="1"/>
          <w:sz w:val="40"/>
          <w:szCs w:val="40"/>
        </w:rPr>
      </w:pPr>
    </w:p>
    <w:p w:rsidR="001D06C0" w:rsidRPr="00BA28B8" w:rsidRDefault="001D06C0" w:rsidP="001D06C0">
      <w:pPr>
        <w:jc w:val="center"/>
        <w:rPr>
          <w:sz w:val="24"/>
          <w:szCs w:val="24"/>
        </w:rPr>
      </w:pPr>
      <w:r>
        <w:rPr>
          <w:color w:val="000000"/>
          <w:spacing w:val="1"/>
          <w:sz w:val="24"/>
          <w:szCs w:val="24"/>
        </w:rPr>
        <w:t>с. Ш</w:t>
      </w:r>
      <w:r w:rsidR="002F490F">
        <w:rPr>
          <w:color w:val="000000"/>
          <w:spacing w:val="1"/>
          <w:sz w:val="24"/>
          <w:szCs w:val="24"/>
        </w:rPr>
        <w:t>айдур</w:t>
      </w:r>
      <w:r>
        <w:rPr>
          <w:color w:val="000000"/>
          <w:spacing w:val="1"/>
          <w:sz w:val="24"/>
          <w:szCs w:val="24"/>
        </w:rPr>
        <w:t>ово</w:t>
      </w:r>
      <w:r w:rsidRPr="00BA28B8">
        <w:rPr>
          <w:color w:val="000000"/>
          <w:spacing w:val="1"/>
          <w:sz w:val="24"/>
          <w:szCs w:val="24"/>
        </w:rPr>
        <w:t xml:space="preserve"> 2013 год</w:t>
      </w:r>
    </w:p>
    <w:p w:rsidR="001D06C0" w:rsidRDefault="001D06C0">
      <w:pPr>
        <w:pStyle w:val="ConsPlusNormal"/>
        <w:widowControl/>
        <w:ind w:firstLine="0"/>
        <w:jc w:val="center"/>
        <w:rPr>
          <w:rFonts w:ascii="Times New Roman" w:hAnsi="Times New Roman" w:cs="Times New Roman"/>
          <w:sz w:val="24"/>
          <w:szCs w:val="24"/>
        </w:rPr>
      </w:pPr>
    </w:p>
    <w:p w:rsidR="001D06C0" w:rsidRDefault="001D06C0">
      <w:pPr>
        <w:pStyle w:val="ConsPlusNormal"/>
        <w:widowControl/>
        <w:ind w:firstLine="0"/>
        <w:jc w:val="center"/>
        <w:rPr>
          <w:rFonts w:ascii="Times New Roman" w:hAnsi="Times New Roman" w:cs="Times New Roman"/>
          <w:sz w:val="24"/>
          <w:szCs w:val="24"/>
        </w:rPr>
      </w:pPr>
    </w:p>
    <w:p w:rsidR="001D06C0" w:rsidRDefault="001D06C0">
      <w:pPr>
        <w:pStyle w:val="ConsPlusNormal"/>
        <w:widowControl/>
        <w:ind w:firstLine="0"/>
        <w:jc w:val="center"/>
        <w:rPr>
          <w:rFonts w:ascii="Times New Roman" w:hAnsi="Times New Roman" w:cs="Times New Roman"/>
          <w:sz w:val="24"/>
          <w:szCs w:val="24"/>
        </w:rPr>
      </w:pPr>
    </w:p>
    <w:tbl>
      <w:tblPr>
        <w:tblW w:w="0" w:type="auto"/>
        <w:tblLayout w:type="fixed"/>
        <w:tblLook w:val="0000"/>
      </w:tblPr>
      <w:tblGrid>
        <w:gridCol w:w="5163"/>
        <w:gridCol w:w="5259"/>
      </w:tblGrid>
      <w:tr w:rsidR="00EE6371">
        <w:tc>
          <w:tcPr>
            <w:tcW w:w="5163" w:type="dxa"/>
            <w:shd w:val="clear" w:color="auto" w:fill="auto"/>
          </w:tcPr>
          <w:p w:rsidR="00EE6371" w:rsidRDefault="00EE6371">
            <w:pPr>
              <w:snapToGrid w:val="0"/>
              <w:jc w:val="center"/>
              <w:rPr>
                <w:sz w:val="24"/>
                <w:szCs w:val="24"/>
              </w:rPr>
            </w:pPr>
          </w:p>
        </w:tc>
        <w:tc>
          <w:tcPr>
            <w:tcW w:w="5259" w:type="dxa"/>
            <w:shd w:val="clear" w:color="auto" w:fill="auto"/>
          </w:tcPr>
          <w:p w:rsidR="00EE6371" w:rsidRDefault="003A70AF" w:rsidP="003A70AF">
            <w:pPr>
              <w:rPr>
                <w:sz w:val="24"/>
                <w:szCs w:val="24"/>
              </w:rPr>
            </w:pPr>
            <w:r>
              <w:rPr>
                <w:sz w:val="24"/>
                <w:szCs w:val="24"/>
              </w:rPr>
              <w:t xml:space="preserve">                                   </w:t>
            </w:r>
            <w:r w:rsidR="00EE6371">
              <w:rPr>
                <w:sz w:val="24"/>
                <w:szCs w:val="24"/>
              </w:rPr>
              <w:t xml:space="preserve">ПРИЛОЖЕНИЕ </w:t>
            </w:r>
          </w:p>
          <w:p w:rsidR="00EE6371" w:rsidRDefault="00EE6371">
            <w:pPr>
              <w:jc w:val="right"/>
              <w:rPr>
                <w:sz w:val="24"/>
                <w:szCs w:val="24"/>
              </w:rPr>
            </w:pPr>
            <w:r>
              <w:rPr>
                <w:sz w:val="24"/>
                <w:szCs w:val="24"/>
              </w:rPr>
              <w:t>к решению Совета депутатов</w:t>
            </w:r>
          </w:p>
          <w:p w:rsidR="00EE6371" w:rsidRDefault="00EE6371">
            <w:pPr>
              <w:jc w:val="right"/>
              <w:rPr>
                <w:sz w:val="24"/>
                <w:szCs w:val="24"/>
              </w:rPr>
            </w:pPr>
            <w:r>
              <w:rPr>
                <w:sz w:val="24"/>
                <w:szCs w:val="24"/>
              </w:rPr>
              <w:t xml:space="preserve">                          Ш</w:t>
            </w:r>
            <w:r w:rsidR="002F490F">
              <w:rPr>
                <w:sz w:val="24"/>
                <w:szCs w:val="24"/>
              </w:rPr>
              <w:t>айдуро</w:t>
            </w:r>
            <w:r>
              <w:rPr>
                <w:sz w:val="24"/>
                <w:szCs w:val="24"/>
              </w:rPr>
              <w:t xml:space="preserve">вского  сельсовета </w:t>
            </w:r>
          </w:p>
          <w:p w:rsidR="00EE6371" w:rsidRDefault="00EE6371">
            <w:pPr>
              <w:jc w:val="right"/>
              <w:rPr>
                <w:sz w:val="24"/>
                <w:szCs w:val="24"/>
              </w:rPr>
            </w:pPr>
            <w:r>
              <w:rPr>
                <w:sz w:val="24"/>
                <w:szCs w:val="24"/>
              </w:rPr>
              <w:t xml:space="preserve">               от </w:t>
            </w:r>
            <w:r w:rsidR="000E4054">
              <w:rPr>
                <w:sz w:val="24"/>
                <w:szCs w:val="24"/>
              </w:rPr>
              <w:t>3</w:t>
            </w:r>
            <w:r w:rsidR="003A70AF">
              <w:rPr>
                <w:sz w:val="24"/>
                <w:szCs w:val="24"/>
              </w:rPr>
              <w:t>1.07.2013</w:t>
            </w:r>
            <w:r>
              <w:rPr>
                <w:sz w:val="24"/>
                <w:szCs w:val="24"/>
              </w:rPr>
              <w:t xml:space="preserve"> № </w:t>
            </w:r>
            <w:r w:rsidR="003A70AF">
              <w:rPr>
                <w:sz w:val="24"/>
                <w:szCs w:val="24"/>
              </w:rPr>
              <w:t>37</w:t>
            </w:r>
          </w:p>
          <w:p w:rsidR="00EE6371" w:rsidRDefault="00EE6371">
            <w:pPr>
              <w:jc w:val="right"/>
              <w:rPr>
                <w:sz w:val="24"/>
                <w:szCs w:val="24"/>
              </w:rPr>
            </w:pPr>
            <w:r>
              <w:rPr>
                <w:sz w:val="24"/>
                <w:szCs w:val="24"/>
              </w:rPr>
              <w:t xml:space="preserve"> </w:t>
            </w:r>
          </w:p>
        </w:tc>
      </w:tr>
    </w:tbl>
    <w:p w:rsidR="00EE6371" w:rsidRDefault="00EE6371">
      <w:pPr>
        <w:jc w:val="both"/>
        <w:rPr>
          <w:sz w:val="24"/>
          <w:szCs w:val="24"/>
        </w:rPr>
      </w:pPr>
    </w:p>
    <w:p w:rsidR="001D06C0" w:rsidRDefault="00EE6371" w:rsidP="001D06C0">
      <w:pPr>
        <w:jc w:val="center"/>
        <w:rPr>
          <w:b/>
          <w:sz w:val="28"/>
          <w:szCs w:val="28"/>
        </w:rPr>
      </w:pPr>
      <w:r>
        <w:rPr>
          <w:b/>
          <w:sz w:val="28"/>
          <w:szCs w:val="28"/>
        </w:rPr>
        <w:t>Программа к</w:t>
      </w:r>
      <w:r>
        <w:rPr>
          <w:b/>
          <w:color w:val="000000"/>
          <w:spacing w:val="-1"/>
          <w:sz w:val="28"/>
          <w:szCs w:val="28"/>
        </w:rPr>
        <w:t xml:space="preserve">омплексного развития систем коммунальной инфраструктуры на </w:t>
      </w:r>
      <w:r>
        <w:rPr>
          <w:b/>
          <w:color w:val="000000"/>
          <w:sz w:val="28"/>
          <w:szCs w:val="28"/>
        </w:rPr>
        <w:t xml:space="preserve">территории </w:t>
      </w:r>
      <w:r>
        <w:rPr>
          <w:b/>
          <w:sz w:val="28"/>
          <w:szCs w:val="28"/>
        </w:rPr>
        <w:t>Ш</w:t>
      </w:r>
      <w:r w:rsidR="002F490F">
        <w:rPr>
          <w:b/>
          <w:sz w:val="28"/>
          <w:szCs w:val="28"/>
        </w:rPr>
        <w:t>айдуро</w:t>
      </w:r>
      <w:r>
        <w:rPr>
          <w:b/>
          <w:sz w:val="28"/>
          <w:szCs w:val="28"/>
        </w:rPr>
        <w:t>вского</w:t>
      </w:r>
      <w:r>
        <w:rPr>
          <w:b/>
          <w:color w:val="000000"/>
          <w:sz w:val="28"/>
          <w:szCs w:val="28"/>
        </w:rPr>
        <w:t xml:space="preserve"> сельсовета Сузунского </w:t>
      </w:r>
      <w:r>
        <w:rPr>
          <w:b/>
          <w:color w:val="000000"/>
          <w:spacing w:val="2"/>
          <w:sz w:val="28"/>
          <w:szCs w:val="28"/>
        </w:rPr>
        <w:t xml:space="preserve">района Новосибирской области на </w:t>
      </w:r>
      <w:r w:rsidR="001D06C0" w:rsidRPr="001D06C0">
        <w:rPr>
          <w:b/>
          <w:sz w:val="28"/>
          <w:szCs w:val="28"/>
        </w:rPr>
        <w:t>2013-2017 годы и на перспективу до 202</w:t>
      </w:r>
      <w:r w:rsidR="00CA6B28">
        <w:rPr>
          <w:b/>
          <w:sz w:val="28"/>
          <w:szCs w:val="28"/>
        </w:rPr>
        <w:t>3</w:t>
      </w:r>
      <w:r w:rsidR="001D06C0" w:rsidRPr="001D06C0">
        <w:rPr>
          <w:b/>
          <w:sz w:val="28"/>
          <w:szCs w:val="28"/>
        </w:rPr>
        <w:t xml:space="preserve"> года </w:t>
      </w:r>
    </w:p>
    <w:p w:rsidR="001D06C0" w:rsidRDefault="001D06C0" w:rsidP="001D06C0">
      <w:pPr>
        <w:jc w:val="center"/>
        <w:rPr>
          <w:b/>
          <w:sz w:val="28"/>
          <w:szCs w:val="28"/>
        </w:rPr>
      </w:pPr>
    </w:p>
    <w:p w:rsidR="00EE6371" w:rsidRDefault="00EE6371" w:rsidP="001D06C0">
      <w:pPr>
        <w:jc w:val="both"/>
        <w:rPr>
          <w:b/>
          <w:sz w:val="28"/>
          <w:szCs w:val="28"/>
        </w:rPr>
      </w:pPr>
      <w:r w:rsidRPr="001D06C0">
        <w:rPr>
          <w:b/>
          <w:sz w:val="28"/>
          <w:szCs w:val="28"/>
        </w:rPr>
        <w:t>Паспорт программы</w:t>
      </w:r>
    </w:p>
    <w:p w:rsidR="001D06C0" w:rsidRPr="001D06C0" w:rsidRDefault="001D06C0" w:rsidP="001D06C0">
      <w:pPr>
        <w:jc w:val="both"/>
        <w:rPr>
          <w:b/>
          <w:sz w:val="28"/>
          <w:szCs w:val="28"/>
        </w:rPr>
      </w:pPr>
    </w:p>
    <w:tbl>
      <w:tblPr>
        <w:tblW w:w="10432" w:type="dxa"/>
        <w:tblInd w:w="-5" w:type="dxa"/>
        <w:tblLayout w:type="fixed"/>
        <w:tblLook w:val="0000"/>
      </w:tblPr>
      <w:tblGrid>
        <w:gridCol w:w="2124"/>
        <w:gridCol w:w="8308"/>
      </w:tblGrid>
      <w:tr w:rsidR="00EE6371" w:rsidTr="001D06C0">
        <w:tc>
          <w:tcPr>
            <w:tcW w:w="2124" w:type="dxa"/>
            <w:tcBorders>
              <w:top w:val="single" w:sz="4" w:space="0" w:color="000000"/>
              <w:left w:val="single" w:sz="4" w:space="0" w:color="000000"/>
              <w:bottom w:val="single" w:sz="4" w:space="0" w:color="000000"/>
            </w:tcBorders>
            <w:shd w:val="clear" w:color="auto" w:fill="auto"/>
          </w:tcPr>
          <w:p w:rsidR="00EE6371" w:rsidRDefault="00EE6371">
            <w:pPr>
              <w:jc w:val="both"/>
              <w:rPr>
                <w:sz w:val="24"/>
                <w:szCs w:val="24"/>
              </w:rPr>
            </w:pPr>
            <w:r>
              <w:rPr>
                <w:sz w:val="24"/>
                <w:szCs w:val="24"/>
              </w:rPr>
              <w:t>Наименование Программы</w:t>
            </w:r>
          </w:p>
        </w:tc>
        <w:tc>
          <w:tcPr>
            <w:tcW w:w="8308" w:type="dxa"/>
            <w:tcBorders>
              <w:top w:val="single" w:sz="4" w:space="0" w:color="000000"/>
              <w:left w:val="single" w:sz="4" w:space="0" w:color="000000"/>
              <w:bottom w:val="single" w:sz="4" w:space="0" w:color="000000"/>
              <w:right w:val="single" w:sz="4" w:space="0" w:color="000000"/>
            </w:tcBorders>
            <w:shd w:val="clear" w:color="auto" w:fill="auto"/>
          </w:tcPr>
          <w:p w:rsidR="00EE6371" w:rsidRDefault="00EE6371" w:rsidP="001D0DD5">
            <w:pPr>
              <w:jc w:val="both"/>
              <w:rPr>
                <w:sz w:val="24"/>
                <w:szCs w:val="24"/>
              </w:rPr>
            </w:pPr>
            <w:r>
              <w:rPr>
                <w:sz w:val="24"/>
                <w:szCs w:val="24"/>
              </w:rPr>
              <w:t>Программа к</w:t>
            </w:r>
            <w:r>
              <w:rPr>
                <w:color w:val="000000"/>
                <w:spacing w:val="-1"/>
                <w:sz w:val="24"/>
                <w:szCs w:val="24"/>
              </w:rPr>
              <w:t xml:space="preserve">омплексного развития систем коммунальной инфраструктуры на </w:t>
            </w:r>
            <w:r>
              <w:rPr>
                <w:color w:val="000000"/>
                <w:sz w:val="24"/>
                <w:szCs w:val="24"/>
              </w:rPr>
              <w:t>территории Ш</w:t>
            </w:r>
            <w:r w:rsidR="002F490F">
              <w:rPr>
                <w:color w:val="000000"/>
                <w:sz w:val="24"/>
                <w:szCs w:val="24"/>
              </w:rPr>
              <w:t>айдуро</w:t>
            </w:r>
            <w:r>
              <w:rPr>
                <w:color w:val="000000"/>
                <w:sz w:val="24"/>
                <w:szCs w:val="24"/>
              </w:rPr>
              <w:t xml:space="preserve">вского сельсовета Сузунского </w:t>
            </w:r>
            <w:r>
              <w:rPr>
                <w:color w:val="000000"/>
                <w:spacing w:val="2"/>
                <w:sz w:val="24"/>
                <w:szCs w:val="24"/>
              </w:rPr>
              <w:t>района Новосибирской области на</w:t>
            </w:r>
            <w:r w:rsidR="001D06C0">
              <w:rPr>
                <w:color w:val="000000"/>
                <w:spacing w:val="2"/>
                <w:sz w:val="24"/>
                <w:szCs w:val="24"/>
              </w:rPr>
              <w:t xml:space="preserve"> </w:t>
            </w:r>
            <w:r w:rsidR="001D06C0" w:rsidRPr="001D06C0">
              <w:rPr>
                <w:sz w:val="24"/>
                <w:szCs w:val="24"/>
              </w:rPr>
              <w:t>2013-2017 годы и на перспективу до 202</w:t>
            </w:r>
            <w:r w:rsidR="001D0DD5">
              <w:rPr>
                <w:sz w:val="24"/>
                <w:szCs w:val="24"/>
              </w:rPr>
              <w:t>3</w:t>
            </w:r>
            <w:r w:rsidR="001D06C0" w:rsidRPr="001D06C0">
              <w:rPr>
                <w:sz w:val="24"/>
                <w:szCs w:val="24"/>
              </w:rPr>
              <w:t xml:space="preserve"> года</w:t>
            </w:r>
            <w:r w:rsidR="001D06C0">
              <w:rPr>
                <w:color w:val="000000"/>
                <w:spacing w:val="1"/>
                <w:sz w:val="24"/>
                <w:szCs w:val="24"/>
              </w:rPr>
              <w:t xml:space="preserve"> </w:t>
            </w:r>
            <w:r>
              <w:rPr>
                <w:color w:val="000000"/>
                <w:spacing w:val="1"/>
                <w:sz w:val="24"/>
                <w:szCs w:val="24"/>
              </w:rPr>
              <w:t>(далее Программа).</w:t>
            </w:r>
            <w:r>
              <w:rPr>
                <w:sz w:val="24"/>
                <w:szCs w:val="24"/>
              </w:rPr>
              <w:t xml:space="preserve"> </w:t>
            </w:r>
          </w:p>
        </w:tc>
      </w:tr>
      <w:tr w:rsidR="001D06C0" w:rsidTr="001D06C0">
        <w:tc>
          <w:tcPr>
            <w:tcW w:w="2124" w:type="dxa"/>
            <w:tcBorders>
              <w:top w:val="single" w:sz="4" w:space="0" w:color="000000"/>
              <w:left w:val="single" w:sz="4" w:space="0" w:color="000000"/>
              <w:bottom w:val="single" w:sz="4" w:space="0" w:color="000000"/>
            </w:tcBorders>
            <w:shd w:val="clear" w:color="auto" w:fill="auto"/>
          </w:tcPr>
          <w:p w:rsidR="001D06C0" w:rsidRDefault="001D06C0">
            <w:pPr>
              <w:jc w:val="both"/>
              <w:rPr>
                <w:sz w:val="24"/>
                <w:szCs w:val="24"/>
              </w:rPr>
            </w:pPr>
            <w:r>
              <w:rPr>
                <w:sz w:val="24"/>
                <w:szCs w:val="24"/>
              </w:rPr>
              <w:t>Основания для разработки Программы</w:t>
            </w:r>
          </w:p>
        </w:tc>
        <w:tc>
          <w:tcPr>
            <w:tcW w:w="8308" w:type="dxa"/>
            <w:tcBorders>
              <w:top w:val="single" w:sz="4" w:space="0" w:color="000000"/>
              <w:left w:val="single" w:sz="4" w:space="0" w:color="000000"/>
              <w:bottom w:val="single" w:sz="4" w:space="0" w:color="000000"/>
              <w:right w:val="single" w:sz="4" w:space="0" w:color="000000"/>
            </w:tcBorders>
            <w:shd w:val="clear" w:color="auto" w:fill="auto"/>
          </w:tcPr>
          <w:p w:rsidR="001D06C0" w:rsidRPr="00802712" w:rsidRDefault="001D06C0" w:rsidP="00D952AE">
            <w:pPr>
              <w:jc w:val="both"/>
              <w:rPr>
                <w:sz w:val="24"/>
                <w:szCs w:val="24"/>
              </w:rPr>
            </w:pPr>
            <w:r w:rsidRPr="00802712">
              <w:rPr>
                <w:sz w:val="24"/>
                <w:szCs w:val="24"/>
              </w:rPr>
              <w:t>- Федеральный закон от 06.10.2003 №131-ФЗ «Об общих принципах организации местного самоуправления в Российской Федерации»;</w:t>
            </w:r>
          </w:p>
          <w:p w:rsidR="001D06C0" w:rsidRPr="00802712" w:rsidRDefault="001D06C0" w:rsidP="00D952AE">
            <w:pPr>
              <w:jc w:val="both"/>
              <w:rPr>
                <w:sz w:val="24"/>
                <w:szCs w:val="24"/>
              </w:rPr>
            </w:pPr>
            <w:r w:rsidRPr="00802712">
              <w:rPr>
                <w:sz w:val="24"/>
                <w:szCs w:val="24"/>
              </w:rPr>
              <w:t>- Федеральный закон №190-ФЗ от 27.01.2010 «О теплоснабжении»;</w:t>
            </w:r>
          </w:p>
          <w:p w:rsidR="001D06C0" w:rsidRPr="00802712" w:rsidRDefault="001D06C0" w:rsidP="00D952AE">
            <w:pPr>
              <w:jc w:val="both"/>
              <w:rPr>
                <w:sz w:val="24"/>
                <w:szCs w:val="24"/>
              </w:rPr>
            </w:pPr>
            <w:r w:rsidRPr="00802712">
              <w:rPr>
                <w:sz w:val="24"/>
                <w:szCs w:val="24"/>
              </w:rPr>
              <w:t>- Федеральный закон от 30.12.2004 №210-ФЗ «Об основах регулирования тарифов организаций коммунального комплекса» с изменениями и дополнениями от 26.12.2006;</w:t>
            </w:r>
          </w:p>
          <w:p w:rsidR="001D06C0" w:rsidRPr="00802712" w:rsidRDefault="001D06C0" w:rsidP="00D952AE">
            <w:pPr>
              <w:jc w:val="both"/>
              <w:rPr>
                <w:sz w:val="24"/>
                <w:szCs w:val="24"/>
              </w:rPr>
            </w:pPr>
            <w:r w:rsidRPr="00802712">
              <w:rPr>
                <w:sz w:val="24"/>
                <w:szCs w:val="24"/>
              </w:rPr>
              <w:t xml:space="preserve">- Приказ Минрегиона РФ от 06.05.2011г. № 204 «О разработке программ комплексного развития систем коммунальной инфраструктуры муниципальных образований». </w:t>
            </w:r>
          </w:p>
        </w:tc>
      </w:tr>
      <w:tr w:rsidR="00EE6371" w:rsidTr="001D06C0">
        <w:tc>
          <w:tcPr>
            <w:tcW w:w="2124" w:type="dxa"/>
            <w:tcBorders>
              <w:top w:val="single" w:sz="4" w:space="0" w:color="000000"/>
              <w:left w:val="single" w:sz="4" w:space="0" w:color="000000"/>
              <w:bottom w:val="single" w:sz="4" w:space="0" w:color="000000"/>
            </w:tcBorders>
            <w:shd w:val="clear" w:color="auto" w:fill="auto"/>
          </w:tcPr>
          <w:p w:rsidR="00EE6371" w:rsidRDefault="00EE6371">
            <w:pPr>
              <w:jc w:val="both"/>
              <w:rPr>
                <w:sz w:val="24"/>
                <w:szCs w:val="24"/>
              </w:rPr>
            </w:pPr>
            <w:r>
              <w:rPr>
                <w:sz w:val="24"/>
                <w:szCs w:val="24"/>
              </w:rPr>
              <w:t>Заказчик Программы</w:t>
            </w:r>
          </w:p>
        </w:tc>
        <w:tc>
          <w:tcPr>
            <w:tcW w:w="8308" w:type="dxa"/>
            <w:tcBorders>
              <w:top w:val="single" w:sz="4" w:space="0" w:color="000000"/>
              <w:left w:val="single" w:sz="4" w:space="0" w:color="000000"/>
              <w:bottom w:val="single" w:sz="4" w:space="0" w:color="000000"/>
              <w:right w:val="single" w:sz="4" w:space="0" w:color="000000"/>
            </w:tcBorders>
            <w:shd w:val="clear" w:color="auto" w:fill="auto"/>
          </w:tcPr>
          <w:p w:rsidR="00EE6371" w:rsidRDefault="00EE6371" w:rsidP="002F490F">
            <w:pPr>
              <w:jc w:val="both"/>
              <w:rPr>
                <w:sz w:val="24"/>
                <w:szCs w:val="24"/>
              </w:rPr>
            </w:pPr>
            <w:r>
              <w:rPr>
                <w:sz w:val="24"/>
                <w:szCs w:val="24"/>
              </w:rPr>
              <w:t xml:space="preserve">Совет депутатов </w:t>
            </w:r>
            <w:r>
              <w:rPr>
                <w:color w:val="000000"/>
                <w:sz w:val="24"/>
                <w:szCs w:val="24"/>
              </w:rPr>
              <w:t>Ш</w:t>
            </w:r>
            <w:r w:rsidR="002F490F">
              <w:rPr>
                <w:color w:val="000000"/>
                <w:sz w:val="24"/>
                <w:szCs w:val="24"/>
              </w:rPr>
              <w:t>айдуро</w:t>
            </w:r>
            <w:r>
              <w:rPr>
                <w:color w:val="000000"/>
                <w:sz w:val="24"/>
                <w:szCs w:val="24"/>
              </w:rPr>
              <w:t>вского</w:t>
            </w:r>
            <w:r>
              <w:rPr>
                <w:sz w:val="24"/>
                <w:szCs w:val="24"/>
              </w:rPr>
              <w:t xml:space="preserve"> сельсовета Сузунского района Новосибирской области</w:t>
            </w:r>
          </w:p>
        </w:tc>
      </w:tr>
      <w:tr w:rsidR="00EE6371" w:rsidTr="001D06C0">
        <w:tc>
          <w:tcPr>
            <w:tcW w:w="2124" w:type="dxa"/>
            <w:tcBorders>
              <w:top w:val="single" w:sz="4" w:space="0" w:color="000000"/>
              <w:left w:val="single" w:sz="4" w:space="0" w:color="000000"/>
              <w:bottom w:val="single" w:sz="4" w:space="0" w:color="000000"/>
            </w:tcBorders>
            <w:shd w:val="clear" w:color="auto" w:fill="auto"/>
          </w:tcPr>
          <w:p w:rsidR="00EE6371" w:rsidRDefault="00EE6371">
            <w:pPr>
              <w:jc w:val="both"/>
              <w:rPr>
                <w:sz w:val="24"/>
                <w:szCs w:val="24"/>
              </w:rPr>
            </w:pPr>
            <w:r>
              <w:rPr>
                <w:sz w:val="24"/>
                <w:szCs w:val="24"/>
              </w:rPr>
              <w:t>Разработчик Программы</w:t>
            </w:r>
          </w:p>
        </w:tc>
        <w:tc>
          <w:tcPr>
            <w:tcW w:w="8308" w:type="dxa"/>
            <w:tcBorders>
              <w:top w:val="single" w:sz="4" w:space="0" w:color="000000"/>
              <w:left w:val="single" w:sz="4" w:space="0" w:color="000000"/>
              <w:bottom w:val="single" w:sz="4" w:space="0" w:color="000000"/>
              <w:right w:val="single" w:sz="4" w:space="0" w:color="000000"/>
            </w:tcBorders>
            <w:shd w:val="clear" w:color="auto" w:fill="auto"/>
          </w:tcPr>
          <w:p w:rsidR="00EE6371" w:rsidRDefault="00EE6371" w:rsidP="002F490F">
            <w:pPr>
              <w:jc w:val="both"/>
              <w:rPr>
                <w:sz w:val="24"/>
                <w:szCs w:val="24"/>
              </w:rPr>
            </w:pPr>
            <w:r>
              <w:rPr>
                <w:sz w:val="24"/>
                <w:szCs w:val="24"/>
              </w:rPr>
              <w:t xml:space="preserve">Администрация </w:t>
            </w:r>
            <w:r>
              <w:rPr>
                <w:color w:val="000000"/>
                <w:sz w:val="24"/>
                <w:szCs w:val="24"/>
              </w:rPr>
              <w:t>Ш</w:t>
            </w:r>
            <w:r w:rsidR="002F490F">
              <w:rPr>
                <w:color w:val="000000"/>
                <w:sz w:val="24"/>
                <w:szCs w:val="24"/>
              </w:rPr>
              <w:t>айдуро</w:t>
            </w:r>
            <w:r>
              <w:rPr>
                <w:color w:val="000000"/>
                <w:sz w:val="24"/>
                <w:szCs w:val="24"/>
              </w:rPr>
              <w:t>вского</w:t>
            </w:r>
            <w:r>
              <w:rPr>
                <w:sz w:val="24"/>
                <w:szCs w:val="24"/>
              </w:rPr>
              <w:t xml:space="preserve"> сельсовета Сузунского района Новосибирской области</w:t>
            </w:r>
          </w:p>
        </w:tc>
      </w:tr>
      <w:tr w:rsidR="00EE6371" w:rsidTr="001D06C0">
        <w:tc>
          <w:tcPr>
            <w:tcW w:w="2124" w:type="dxa"/>
            <w:tcBorders>
              <w:top w:val="single" w:sz="4" w:space="0" w:color="000000"/>
              <w:left w:val="single" w:sz="4" w:space="0" w:color="000000"/>
              <w:bottom w:val="single" w:sz="4" w:space="0" w:color="000000"/>
            </w:tcBorders>
            <w:shd w:val="clear" w:color="auto" w:fill="auto"/>
          </w:tcPr>
          <w:p w:rsidR="00EE6371" w:rsidRDefault="00EE6371">
            <w:pPr>
              <w:jc w:val="both"/>
              <w:rPr>
                <w:sz w:val="24"/>
                <w:szCs w:val="24"/>
              </w:rPr>
            </w:pPr>
            <w:r>
              <w:rPr>
                <w:sz w:val="24"/>
                <w:szCs w:val="24"/>
              </w:rPr>
              <w:t>Исполнитель Программы</w:t>
            </w:r>
          </w:p>
        </w:tc>
        <w:tc>
          <w:tcPr>
            <w:tcW w:w="8308" w:type="dxa"/>
            <w:tcBorders>
              <w:top w:val="single" w:sz="4" w:space="0" w:color="000000"/>
              <w:left w:val="single" w:sz="4" w:space="0" w:color="000000"/>
              <w:bottom w:val="single" w:sz="4" w:space="0" w:color="000000"/>
              <w:right w:val="single" w:sz="4" w:space="0" w:color="000000"/>
            </w:tcBorders>
            <w:shd w:val="clear" w:color="auto" w:fill="auto"/>
          </w:tcPr>
          <w:p w:rsidR="00EE6371" w:rsidRDefault="00EE6371" w:rsidP="002F490F">
            <w:pPr>
              <w:jc w:val="both"/>
              <w:rPr>
                <w:sz w:val="24"/>
                <w:szCs w:val="24"/>
              </w:rPr>
            </w:pPr>
            <w:r>
              <w:rPr>
                <w:sz w:val="24"/>
                <w:szCs w:val="24"/>
              </w:rPr>
              <w:t xml:space="preserve"> МУП «Ш</w:t>
            </w:r>
            <w:r w:rsidR="002F490F">
              <w:rPr>
                <w:sz w:val="24"/>
                <w:szCs w:val="24"/>
              </w:rPr>
              <w:t>айдуро</w:t>
            </w:r>
            <w:r>
              <w:rPr>
                <w:sz w:val="24"/>
                <w:szCs w:val="24"/>
              </w:rPr>
              <w:t>вское ЖКХ» Ш</w:t>
            </w:r>
            <w:r w:rsidR="002F490F">
              <w:rPr>
                <w:sz w:val="24"/>
                <w:szCs w:val="24"/>
              </w:rPr>
              <w:t>айдуро</w:t>
            </w:r>
            <w:r>
              <w:rPr>
                <w:sz w:val="24"/>
                <w:szCs w:val="24"/>
              </w:rPr>
              <w:t>вского сельсовета</w:t>
            </w:r>
          </w:p>
        </w:tc>
      </w:tr>
      <w:tr w:rsidR="00EE6371" w:rsidTr="001D06C0">
        <w:trPr>
          <w:trHeight w:val="2719"/>
        </w:trPr>
        <w:tc>
          <w:tcPr>
            <w:tcW w:w="2124" w:type="dxa"/>
            <w:tcBorders>
              <w:top w:val="single" w:sz="4" w:space="0" w:color="000000"/>
              <w:left w:val="single" w:sz="4" w:space="0" w:color="000000"/>
              <w:bottom w:val="single" w:sz="4" w:space="0" w:color="000000"/>
            </w:tcBorders>
            <w:shd w:val="clear" w:color="auto" w:fill="auto"/>
          </w:tcPr>
          <w:p w:rsidR="00EE6371" w:rsidRDefault="00EE6371">
            <w:pPr>
              <w:jc w:val="both"/>
              <w:rPr>
                <w:sz w:val="24"/>
                <w:szCs w:val="24"/>
              </w:rPr>
            </w:pPr>
            <w:r>
              <w:rPr>
                <w:sz w:val="24"/>
                <w:szCs w:val="24"/>
              </w:rPr>
              <w:t>Цель и задачи Программы</w:t>
            </w:r>
          </w:p>
        </w:tc>
        <w:tc>
          <w:tcPr>
            <w:tcW w:w="8308" w:type="dxa"/>
            <w:tcBorders>
              <w:top w:val="single" w:sz="4" w:space="0" w:color="000000"/>
              <w:left w:val="single" w:sz="4" w:space="0" w:color="000000"/>
              <w:bottom w:val="single" w:sz="4" w:space="0" w:color="000000"/>
              <w:right w:val="single" w:sz="4" w:space="0" w:color="000000"/>
            </w:tcBorders>
            <w:shd w:val="clear" w:color="auto" w:fill="auto"/>
          </w:tcPr>
          <w:p w:rsidR="00EE6371" w:rsidRDefault="00EE6371">
            <w:pPr>
              <w:jc w:val="both"/>
              <w:rPr>
                <w:spacing w:val="-1"/>
                <w:sz w:val="24"/>
                <w:szCs w:val="24"/>
              </w:rPr>
            </w:pPr>
            <w:r>
              <w:rPr>
                <w:sz w:val="24"/>
                <w:szCs w:val="24"/>
              </w:rPr>
              <w:t xml:space="preserve">Целью Программы является создание безопасных и благоприятных </w:t>
            </w:r>
            <w:r>
              <w:rPr>
                <w:spacing w:val="-1"/>
                <w:sz w:val="24"/>
                <w:szCs w:val="24"/>
              </w:rPr>
              <w:t xml:space="preserve">условий  для проживания и ведения хозяйственной деятельности на территории </w:t>
            </w:r>
            <w:r>
              <w:rPr>
                <w:color w:val="000000"/>
                <w:sz w:val="24"/>
                <w:szCs w:val="24"/>
              </w:rPr>
              <w:t>Ш</w:t>
            </w:r>
            <w:r w:rsidR="002F490F">
              <w:rPr>
                <w:color w:val="000000"/>
                <w:sz w:val="24"/>
                <w:szCs w:val="24"/>
              </w:rPr>
              <w:t>айдуро</w:t>
            </w:r>
            <w:r>
              <w:rPr>
                <w:color w:val="000000"/>
                <w:sz w:val="24"/>
                <w:szCs w:val="24"/>
              </w:rPr>
              <w:t>вского</w:t>
            </w:r>
            <w:r>
              <w:rPr>
                <w:spacing w:val="-1"/>
                <w:sz w:val="24"/>
                <w:szCs w:val="24"/>
              </w:rPr>
              <w:t xml:space="preserve"> сельсовета Сузунского района Новосибирской области. </w:t>
            </w:r>
          </w:p>
          <w:p w:rsidR="00EE6371" w:rsidRDefault="00EE6371">
            <w:pPr>
              <w:jc w:val="both"/>
              <w:rPr>
                <w:sz w:val="24"/>
                <w:szCs w:val="24"/>
              </w:rPr>
            </w:pPr>
            <w:r>
              <w:rPr>
                <w:spacing w:val="-1"/>
                <w:sz w:val="24"/>
                <w:szCs w:val="24"/>
              </w:rPr>
              <w:t xml:space="preserve">Задачами Программы являются: </w:t>
            </w:r>
          </w:p>
          <w:p w:rsidR="00EE6371" w:rsidRDefault="00EE6371">
            <w:pPr>
              <w:jc w:val="both"/>
              <w:rPr>
                <w:color w:val="000000"/>
                <w:sz w:val="24"/>
                <w:szCs w:val="24"/>
              </w:rPr>
            </w:pPr>
            <w:r>
              <w:rPr>
                <w:sz w:val="24"/>
                <w:szCs w:val="24"/>
              </w:rPr>
              <w:t>- создание условий для эффективного функционирования и развития системы магистрального тепло- и водоснабжения;</w:t>
            </w:r>
          </w:p>
          <w:p w:rsidR="00EE6371" w:rsidRDefault="00EE6371">
            <w:pPr>
              <w:jc w:val="both"/>
              <w:rPr>
                <w:sz w:val="24"/>
                <w:szCs w:val="24"/>
              </w:rPr>
            </w:pPr>
            <w:r>
              <w:rPr>
                <w:color w:val="000000"/>
                <w:sz w:val="24"/>
                <w:szCs w:val="24"/>
              </w:rPr>
              <w:t>- внедрение ресурсосберегающих технологий;</w:t>
            </w:r>
          </w:p>
          <w:p w:rsidR="00EE6371" w:rsidRDefault="00EE6371">
            <w:pPr>
              <w:jc w:val="both"/>
              <w:rPr>
                <w:sz w:val="24"/>
                <w:szCs w:val="24"/>
              </w:rPr>
            </w:pPr>
            <w:r>
              <w:rPr>
                <w:sz w:val="24"/>
                <w:szCs w:val="24"/>
              </w:rPr>
              <w:t>- сокращение удельных затрат на оказание услуг по теплоснабжению и водоснабжению;</w:t>
            </w:r>
          </w:p>
          <w:p w:rsidR="00EE6371" w:rsidRDefault="00EE6371">
            <w:pPr>
              <w:jc w:val="both"/>
              <w:rPr>
                <w:sz w:val="24"/>
                <w:szCs w:val="24"/>
              </w:rPr>
            </w:pPr>
            <w:r>
              <w:rPr>
                <w:sz w:val="24"/>
                <w:szCs w:val="24"/>
              </w:rPr>
              <w:t>- повышение качества оказываемых услуг;</w:t>
            </w:r>
          </w:p>
          <w:p w:rsidR="00EE6371" w:rsidRDefault="00EE6371">
            <w:pPr>
              <w:jc w:val="both"/>
              <w:rPr>
                <w:sz w:val="24"/>
                <w:szCs w:val="24"/>
              </w:rPr>
            </w:pPr>
            <w:r>
              <w:rPr>
                <w:sz w:val="24"/>
                <w:szCs w:val="24"/>
              </w:rPr>
              <w:t>- улучшение экологических показателей;</w:t>
            </w:r>
          </w:p>
          <w:p w:rsidR="00EE6371" w:rsidRDefault="00EE6371">
            <w:pPr>
              <w:shd w:val="clear" w:color="auto" w:fill="FFFFFF"/>
              <w:ind w:firstLine="14"/>
              <w:rPr>
                <w:color w:val="000000"/>
                <w:spacing w:val="-6"/>
                <w:sz w:val="24"/>
                <w:szCs w:val="24"/>
              </w:rPr>
            </w:pPr>
            <w:r>
              <w:rPr>
                <w:sz w:val="24"/>
                <w:szCs w:val="24"/>
              </w:rPr>
              <w:t xml:space="preserve">- </w:t>
            </w:r>
            <w:r>
              <w:rPr>
                <w:color w:val="000000"/>
                <w:spacing w:val="-6"/>
                <w:sz w:val="24"/>
                <w:szCs w:val="24"/>
              </w:rPr>
              <w:t>стабилизация уровня тарифов на услуги жилищно-коммунального комплекса за счёт уменьшения затрат на ремонты и текущее содержание систем коммунальной инфраструктуры.</w:t>
            </w:r>
          </w:p>
        </w:tc>
      </w:tr>
      <w:tr w:rsidR="001D06C0" w:rsidTr="001D06C0">
        <w:tc>
          <w:tcPr>
            <w:tcW w:w="2124" w:type="dxa"/>
            <w:tcBorders>
              <w:top w:val="single" w:sz="4" w:space="0" w:color="000000"/>
              <w:left w:val="single" w:sz="4" w:space="0" w:color="000000"/>
              <w:bottom w:val="single" w:sz="4" w:space="0" w:color="000000"/>
            </w:tcBorders>
            <w:shd w:val="clear" w:color="auto" w:fill="auto"/>
          </w:tcPr>
          <w:p w:rsidR="001D06C0" w:rsidRDefault="001D06C0">
            <w:pPr>
              <w:jc w:val="both"/>
              <w:rPr>
                <w:sz w:val="24"/>
                <w:szCs w:val="24"/>
              </w:rPr>
            </w:pPr>
            <w:r>
              <w:rPr>
                <w:sz w:val="24"/>
                <w:szCs w:val="24"/>
              </w:rPr>
              <w:t xml:space="preserve"> Срок реализации Программы</w:t>
            </w:r>
          </w:p>
        </w:tc>
        <w:tc>
          <w:tcPr>
            <w:tcW w:w="8308" w:type="dxa"/>
            <w:tcBorders>
              <w:top w:val="single" w:sz="4" w:space="0" w:color="000000"/>
              <w:left w:val="single" w:sz="4" w:space="0" w:color="000000"/>
              <w:bottom w:val="single" w:sz="4" w:space="0" w:color="000000"/>
              <w:right w:val="single" w:sz="4" w:space="0" w:color="000000"/>
            </w:tcBorders>
            <w:shd w:val="clear" w:color="auto" w:fill="auto"/>
          </w:tcPr>
          <w:p w:rsidR="001D06C0" w:rsidRPr="00802712" w:rsidRDefault="001D06C0" w:rsidP="001D0DD5">
            <w:pPr>
              <w:jc w:val="both"/>
              <w:rPr>
                <w:sz w:val="24"/>
                <w:szCs w:val="24"/>
              </w:rPr>
            </w:pPr>
            <w:r w:rsidRPr="00802712">
              <w:rPr>
                <w:sz w:val="24"/>
                <w:szCs w:val="24"/>
              </w:rPr>
              <w:t>2013</w:t>
            </w:r>
            <w:r w:rsidRPr="001D06C0">
              <w:rPr>
                <w:sz w:val="24"/>
                <w:szCs w:val="24"/>
              </w:rPr>
              <w:t>-2017 годы и</w:t>
            </w:r>
            <w:r w:rsidRPr="00802712">
              <w:rPr>
                <w:sz w:val="24"/>
                <w:szCs w:val="24"/>
              </w:rPr>
              <w:t xml:space="preserve"> на перспективу до 202</w:t>
            </w:r>
            <w:r w:rsidR="001D0DD5">
              <w:rPr>
                <w:sz w:val="24"/>
                <w:szCs w:val="24"/>
              </w:rPr>
              <w:t>3</w:t>
            </w:r>
            <w:r w:rsidRPr="00802712">
              <w:rPr>
                <w:sz w:val="24"/>
                <w:szCs w:val="24"/>
              </w:rPr>
              <w:t xml:space="preserve"> года</w:t>
            </w:r>
          </w:p>
        </w:tc>
      </w:tr>
      <w:tr w:rsidR="00DC2D59" w:rsidTr="001D06C0">
        <w:tc>
          <w:tcPr>
            <w:tcW w:w="2124" w:type="dxa"/>
            <w:tcBorders>
              <w:top w:val="single" w:sz="4" w:space="0" w:color="000000"/>
              <w:left w:val="single" w:sz="4" w:space="0" w:color="000000"/>
              <w:bottom w:val="single" w:sz="4" w:space="0" w:color="000000"/>
            </w:tcBorders>
            <w:shd w:val="clear" w:color="auto" w:fill="auto"/>
          </w:tcPr>
          <w:p w:rsidR="00DC2D59" w:rsidRDefault="00DC2D59">
            <w:pPr>
              <w:jc w:val="both"/>
              <w:rPr>
                <w:iCs/>
                <w:sz w:val="24"/>
                <w:szCs w:val="24"/>
              </w:rPr>
            </w:pPr>
            <w:r>
              <w:rPr>
                <w:sz w:val="24"/>
                <w:szCs w:val="24"/>
              </w:rPr>
              <w:t>Объём и источники финансирования Программы</w:t>
            </w:r>
          </w:p>
        </w:tc>
        <w:tc>
          <w:tcPr>
            <w:tcW w:w="8308" w:type="dxa"/>
            <w:tcBorders>
              <w:top w:val="single" w:sz="4" w:space="0" w:color="000000"/>
              <w:left w:val="single" w:sz="4" w:space="0" w:color="000000"/>
              <w:bottom w:val="single" w:sz="4" w:space="0" w:color="000000"/>
              <w:right w:val="single" w:sz="4" w:space="0" w:color="000000"/>
            </w:tcBorders>
            <w:shd w:val="clear" w:color="auto" w:fill="auto"/>
          </w:tcPr>
          <w:p w:rsidR="00DC2D59" w:rsidRPr="002379FC" w:rsidRDefault="00DC2D59" w:rsidP="00D952AE">
            <w:pPr>
              <w:keepNext/>
              <w:shd w:val="clear" w:color="auto" w:fill="FFFFFF"/>
              <w:autoSpaceDE w:val="0"/>
              <w:autoSpaceDN w:val="0"/>
              <w:ind w:firstLine="468"/>
              <w:rPr>
                <w:sz w:val="24"/>
                <w:szCs w:val="24"/>
              </w:rPr>
            </w:pPr>
            <w:r w:rsidRPr="002379FC">
              <w:rPr>
                <w:sz w:val="24"/>
                <w:szCs w:val="24"/>
              </w:rPr>
              <w:t>Источниками финансирования Программы являются средства бюджетов разных уровней и внебюджетные средства.</w:t>
            </w:r>
          </w:p>
          <w:p w:rsidR="00DC2D59" w:rsidRPr="002379FC" w:rsidRDefault="00DC2D59" w:rsidP="00D952AE">
            <w:pPr>
              <w:keepNext/>
              <w:ind w:firstLine="468"/>
              <w:rPr>
                <w:sz w:val="24"/>
                <w:szCs w:val="24"/>
              </w:rPr>
            </w:pPr>
            <w:r w:rsidRPr="002379FC">
              <w:rPr>
                <w:sz w:val="24"/>
                <w:szCs w:val="24"/>
              </w:rPr>
              <w:t>Общий объем финансирования в течение 2013 - 202</w:t>
            </w:r>
            <w:r w:rsidR="00CA6B28">
              <w:rPr>
                <w:sz w:val="24"/>
                <w:szCs w:val="24"/>
              </w:rPr>
              <w:t>3</w:t>
            </w:r>
            <w:r w:rsidRPr="002379FC">
              <w:rPr>
                <w:sz w:val="24"/>
                <w:szCs w:val="24"/>
              </w:rPr>
              <w:t xml:space="preserve"> гг. составит </w:t>
            </w:r>
          </w:p>
          <w:p w:rsidR="00DC2D59" w:rsidRPr="002379FC" w:rsidRDefault="001B3833" w:rsidP="00D952AE">
            <w:pPr>
              <w:keepNext/>
              <w:ind w:firstLine="468"/>
              <w:rPr>
                <w:b/>
                <w:sz w:val="24"/>
                <w:szCs w:val="24"/>
              </w:rPr>
            </w:pPr>
            <w:r>
              <w:rPr>
                <w:sz w:val="24"/>
                <w:szCs w:val="24"/>
              </w:rPr>
              <w:t>3</w:t>
            </w:r>
            <w:r w:rsidR="00DC5AA2">
              <w:rPr>
                <w:sz w:val="24"/>
                <w:szCs w:val="24"/>
              </w:rPr>
              <w:t xml:space="preserve">8 </w:t>
            </w:r>
            <w:r w:rsidR="0017446A">
              <w:rPr>
                <w:sz w:val="24"/>
                <w:szCs w:val="24"/>
              </w:rPr>
              <w:t>6</w:t>
            </w:r>
            <w:r>
              <w:rPr>
                <w:sz w:val="24"/>
                <w:szCs w:val="24"/>
              </w:rPr>
              <w:t>32</w:t>
            </w:r>
            <w:r w:rsidR="00DC2D59" w:rsidRPr="002379FC">
              <w:rPr>
                <w:sz w:val="24"/>
                <w:szCs w:val="24"/>
              </w:rPr>
              <w:t>,</w:t>
            </w:r>
            <w:r>
              <w:rPr>
                <w:sz w:val="24"/>
                <w:szCs w:val="24"/>
              </w:rPr>
              <w:t>92</w:t>
            </w:r>
            <w:r w:rsidR="00DC2D59" w:rsidRPr="002379FC">
              <w:rPr>
                <w:sz w:val="24"/>
                <w:szCs w:val="24"/>
              </w:rPr>
              <w:t xml:space="preserve"> тыс. руб., в том числе:</w:t>
            </w:r>
          </w:p>
          <w:p w:rsidR="00DC2D59" w:rsidRPr="002379FC" w:rsidRDefault="00DC2D59" w:rsidP="00D952AE">
            <w:pPr>
              <w:keepNext/>
              <w:rPr>
                <w:sz w:val="24"/>
                <w:szCs w:val="24"/>
              </w:rPr>
            </w:pPr>
            <w:r w:rsidRPr="002379FC">
              <w:rPr>
                <w:sz w:val="24"/>
                <w:szCs w:val="24"/>
              </w:rPr>
              <w:t xml:space="preserve">- </w:t>
            </w:r>
            <w:r w:rsidRPr="002379FC">
              <w:rPr>
                <w:b/>
                <w:sz w:val="24"/>
                <w:szCs w:val="24"/>
              </w:rPr>
              <w:t>объем бюджетных обязательств</w:t>
            </w:r>
            <w:r w:rsidRPr="002379FC">
              <w:rPr>
                <w:sz w:val="24"/>
                <w:szCs w:val="24"/>
              </w:rPr>
              <w:t xml:space="preserve"> за период реализации программы, привлекаемых на строительство и реконструкцию объектов коммунальной инфраструктуры, составит </w:t>
            </w:r>
            <w:r w:rsidR="0017446A">
              <w:rPr>
                <w:sz w:val="24"/>
                <w:szCs w:val="24"/>
              </w:rPr>
              <w:t>7</w:t>
            </w:r>
            <w:r w:rsidRPr="002379FC">
              <w:rPr>
                <w:sz w:val="24"/>
                <w:szCs w:val="24"/>
                <w:lang w:val="en-US"/>
              </w:rPr>
              <w:t> </w:t>
            </w:r>
            <w:r w:rsidR="0017446A">
              <w:rPr>
                <w:sz w:val="24"/>
                <w:szCs w:val="24"/>
              </w:rPr>
              <w:t>894</w:t>
            </w:r>
            <w:r w:rsidRPr="002379FC">
              <w:rPr>
                <w:sz w:val="24"/>
                <w:szCs w:val="24"/>
              </w:rPr>
              <w:t>,</w:t>
            </w:r>
            <w:r w:rsidR="0017446A">
              <w:rPr>
                <w:sz w:val="24"/>
                <w:szCs w:val="24"/>
              </w:rPr>
              <w:t>29</w:t>
            </w:r>
            <w:r w:rsidRPr="002379FC">
              <w:rPr>
                <w:sz w:val="24"/>
                <w:szCs w:val="24"/>
              </w:rPr>
              <w:t xml:space="preserve">  тыс. руб., в том числе:</w:t>
            </w:r>
          </w:p>
          <w:p w:rsidR="00DC2D59" w:rsidRPr="002379FC" w:rsidRDefault="00DC2D59" w:rsidP="00DC2D59">
            <w:pPr>
              <w:keepNext/>
              <w:widowControl w:val="0"/>
              <w:numPr>
                <w:ilvl w:val="0"/>
                <w:numId w:val="5"/>
              </w:numPr>
              <w:suppressAutoHyphens w:val="0"/>
              <w:adjustRightInd w:val="0"/>
              <w:ind w:left="0"/>
              <w:jc w:val="both"/>
              <w:textAlignment w:val="baseline"/>
              <w:rPr>
                <w:sz w:val="24"/>
                <w:szCs w:val="24"/>
              </w:rPr>
            </w:pPr>
            <w:r w:rsidRPr="002379FC">
              <w:rPr>
                <w:sz w:val="24"/>
                <w:szCs w:val="24"/>
              </w:rPr>
              <w:t>1.) Местный бюджет</w:t>
            </w:r>
          </w:p>
          <w:p w:rsidR="00DC2D59" w:rsidRPr="002379FC" w:rsidRDefault="000564E7" w:rsidP="00DC2D59">
            <w:pPr>
              <w:keepNext/>
              <w:widowControl w:val="0"/>
              <w:numPr>
                <w:ilvl w:val="0"/>
                <w:numId w:val="5"/>
              </w:numPr>
              <w:suppressAutoHyphens w:val="0"/>
              <w:adjustRightInd w:val="0"/>
              <w:ind w:left="0"/>
              <w:jc w:val="both"/>
              <w:textAlignment w:val="baseline"/>
              <w:rPr>
                <w:sz w:val="24"/>
                <w:szCs w:val="24"/>
              </w:rPr>
            </w:pPr>
            <w:r>
              <w:rPr>
                <w:sz w:val="24"/>
                <w:szCs w:val="24"/>
              </w:rPr>
              <w:lastRenderedPageBreak/>
              <w:t xml:space="preserve">- 2013 г. – </w:t>
            </w:r>
            <w:r w:rsidR="0017446A">
              <w:rPr>
                <w:sz w:val="24"/>
                <w:szCs w:val="24"/>
              </w:rPr>
              <w:t>5</w:t>
            </w:r>
            <w:r>
              <w:rPr>
                <w:sz w:val="24"/>
                <w:szCs w:val="24"/>
              </w:rPr>
              <w:t xml:space="preserve"> </w:t>
            </w:r>
            <w:r w:rsidR="00DC2D59" w:rsidRPr="002379FC">
              <w:rPr>
                <w:sz w:val="24"/>
                <w:szCs w:val="24"/>
              </w:rPr>
              <w:t xml:space="preserve"> 2</w:t>
            </w:r>
            <w:r>
              <w:rPr>
                <w:sz w:val="24"/>
                <w:szCs w:val="24"/>
              </w:rPr>
              <w:t>44,290</w:t>
            </w:r>
            <w:r w:rsidR="00DC2D59" w:rsidRPr="002379FC">
              <w:rPr>
                <w:sz w:val="24"/>
                <w:szCs w:val="24"/>
              </w:rPr>
              <w:t xml:space="preserve"> тыс. рублей;</w:t>
            </w:r>
          </w:p>
          <w:p w:rsidR="00DC2D59" w:rsidRPr="002379FC" w:rsidRDefault="00DC2D59" w:rsidP="00DC2D59">
            <w:pPr>
              <w:keepNext/>
              <w:widowControl w:val="0"/>
              <w:numPr>
                <w:ilvl w:val="0"/>
                <w:numId w:val="5"/>
              </w:numPr>
              <w:suppressAutoHyphens w:val="0"/>
              <w:adjustRightInd w:val="0"/>
              <w:ind w:left="0"/>
              <w:jc w:val="both"/>
              <w:textAlignment w:val="baseline"/>
              <w:rPr>
                <w:sz w:val="24"/>
                <w:szCs w:val="24"/>
              </w:rPr>
            </w:pPr>
            <w:r w:rsidRPr="002379FC">
              <w:rPr>
                <w:sz w:val="24"/>
                <w:szCs w:val="24"/>
              </w:rPr>
              <w:t xml:space="preserve">- 2014 г. - </w:t>
            </w:r>
            <w:r w:rsidR="000564E7">
              <w:rPr>
                <w:sz w:val="24"/>
                <w:szCs w:val="24"/>
              </w:rPr>
              <w:t>2</w:t>
            </w:r>
            <w:r w:rsidRPr="002379FC">
              <w:rPr>
                <w:sz w:val="24"/>
                <w:szCs w:val="24"/>
              </w:rPr>
              <w:t>5</w:t>
            </w:r>
            <w:r w:rsidR="000564E7">
              <w:rPr>
                <w:sz w:val="24"/>
                <w:szCs w:val="24"/>
              </w:rPr>
              <w:t>0</w:t>
            </w:r>
            <w:r w:rsidRPr="002379FC">
              <w:rPr>
                <w:sz w:val="24"/>
                <w:szCs w:val="24"/>
              </w:rPr>
              <w:t>,0 тыс. рублей;</w:t>
            </w:r>
          </w:p>
          <w:p w:rsidR="00DC2D59" w:rsidRPr="002379FC" w:rsidRDefault="00DC2D59" w:rsidP="00DC2D59">
            <w:pPr>
              <w:keepNext/>
              <w:widowControl w:val="0"/>
              <w:numPr>
                <w:ilvl w:val="0"/>
                <w:numId w:val="5"/>
              </w:numPr>
              <w:suppressAutoHyphens w:val="0"/>
              <w:adjustRightInd w:val="0"/>
              <w:ind w:left="0"/>
              <w:jc w:val="both"/>
              <w:textAlignment w:val="baseline"/>
              <w:rPr>
                <w:sz w:val="24"/>
                <w:szCs w:val="24"/>
              </w:rPr>
            </w:pPr>
            <w:r w:rsidRPr="002379FC">
              <w:rPr>
                <w:sz w:val="24"/>
                <w:szCs w:val="24"/>
              </w:rPr>
              <w:t xml:space="preserve">- 2015 г. - </w:t>
            </w:r>
            <w:r w:rsidR="000564E7">
              <w:rPr>
                <w:sz w:val="24"/>
                <w:szCs w:val="24"/>
              </w:rPr>
              <w:t>2</w:t>
            </w:r>
            <w:r w:rsidRPr="002379FC">
              <w:rPr>
                <w:sz w:val="24"/>
                <w:szCs w:val="24"/>
              </w:rPr>
              <w:t>00,0 тыс.рублей;</w:t>
            </w:r>
          </w:p>
          <w:p w:rsidR="00DC2D59" w:rsidRPr="002379FC" w:rsidRDefault="00DC2D59" w:rsidP="00D952AE">
            <w:pPr>
              <w:keepNext/>
              <w:widowControl w:val="0"/>
              <w:adjustRightInd w:val="0"/>
              <w:jc w:val="both"/>
              <w:textAlignment w:val="baseline"/>
              <w:rPr>
                <w:sz w:val="24"/>
                <w:szCs w:val="24"/>
              </w:rPr>
            </w:pPr>
            <w:r w:rsidRPr="002379FC">
              <w:rPr>
                <w:sz w:val="24"/>
                <w:szCs w:val="24"/>
              </w:rPr>
              <w:t>- 201</w:t>
            </w:r>
            <w:r w:rsidR="000564E7">
              <w:rPr>
                <w:sz w:val="24"/>
                <w:szCs w:val="24"/>
              </w:rPr>
              <w:t>6</w:t>
            </w:r>
            <w:r w:rsidRPr="002379FC">
              <w:rPr>
                <w:sz w:val="24"/>
                <w:szCs w:val="24"/>
              </w:rPr>
              <w:t>-2020 гг. – 1600,0 тыс.рублей.</w:t>
            </w:r>
          </w:p>
          <w:p w:rsidR="00DC2D59" w:rsidRPr="002379FC" w:rsidRDefault="00DC2D59" w:rsidP="00D952AE">
            <w:pPr>
              <w:keepNext/>
              <w:widowControl w:val="0"/>
              <w:adjustRightInd w:val="0"/>
              <w:jc w:val="both"/>
              <w:textAlignment w:val="baseline"/>
              <w:rPr>
                <w:sz w:val="24"/>
                <w:szCs w:val="24"/>
              </w:rPr>
            </w:pPr>
            <w:r w:rsidRPr="002379FC">
              <w:rPr>
                <w:sz w:val="24"/>
                <w:szCs w:val="24"/>
              </w:rPr>
              <w:t xml:space="preserve">- </w:t>
            </w:r>
            <w:r w:rsidRPr="002379FC">
              <w:rPr>
                <w:b/>
                <w:sz w:val="24"/>
                <w:szCs w:val="24"/>
              </w:rPr>
              <w:t>объем внебюджетных обязательств</w:t>
            </w:r>
            <w:r w:rsidRPr="002379FC">
              <w:rPr>
                <w:sz w:val="24"/>
                <w:szCs w:val="24"/>
              </w:rPr>
              <w:t xml:space="preserve"> за период реализации программы, привлекаемых на строительство и реконструкцию объектов коммунальн</w:t>
            </w:r>
            <w:r w:rsidR="000564E7">
              <w:rPr>
                <w:sz w:val="24"/>
                <w:szCs w:val="24"/>
              </w:rPr>
              <w:t xml:space="preserve">ой инфраструктуры, составит  3 </w:t>
            </w:r>
            <w:r w:rsidR="0017446A">
              <w:rPr>
                <w:sz w:val="24"/>
                <w:szCs w:val="24"/>
              </w:rPr>
              <w:t>3</w:t>
            </w:r>
            <w:r w:rsidR="000564E7">
              <w:rPr>
                <w:sz w:val="24"/>
                <w:szCs w:val="24"/>
              </w:rPr>
              <w:t>00</w:t>
            </w:r>
            <w:r w:rsidRPr="002379FC">
              <w:rPr>
                <w:sz w:val="24"/>
                <w:szCs w:val="24"/>
              </w:rPr>
              <w:t xml:space="preserve">,0  тыс. рублей, в том числе </w:t>
            </w:r>
          </w:p>
          <w:p w:rsidR="00DC2D59" w:rsidRPr="002379FC" w:rsidRDefault="00DC2D59" w:rsidP="00DC2D59">
            <w:pPr>
              <w:keepNext/>
              <w:widowControl w:val="0"/>
              <w:numPr>
                <w:ilvl w:val="0"/>
                <w:numId w:val="5"/>
              </w:numPr>
              <w:suppressAutoHyphens w:val="0"/>
              <w:adjustRightInd w:val="0"/>
              <w:ind w:left="0"/>
              <w:jc w:val="both"/>
              <w:textAlignment w:val="baseline"/>
              <w:rPr>
                <w:sz w:val="24"/>
                <w:szCs w:val="24"/>
              </w:rPr>
            </w:pPr>
            <w:r w:rsidRPr="002379FC">
              <w:rPr>
                <w:sz w:val="24"/>
                <w:szCs w:val="24"/>
              </w:rPr>
              <w:t>1.</w:t>
            </w:r>
            <w:r w:rsidR="000564E7">
              <w:rPr>
                <w:sz w:val="24"/>
                <w:szCs w:val="24"/>
              </w:rPr>
              <w:t>1</w:t>
            </w:r>
            <w:r w:rsidRPr="002379FC">
              <w:rPr>
                <w:sz w:val="24"/>
                <w:szCs w:val="24"/>
              </w:rPr>
              <w:t>.) Средства предприятия:</w:t>
            </w:r>
          </w:p>
          <w:p w:rsidR="00DC2D59" w:rsidRPr="002379FC" w:rsidRDefault="00DC2D59" w:rsidP="00DC2D59">
            <w:pPr>
              <w:keepNext/>
              <w:widowControl w:val="0"/>
              <w:numPr>
                <w:ilvl w:val="0"/>
                <w:numId w:val="5"/>
              </w:numPr>
              <w:suppressAutoHyphens w:val="0"/>
              <w:adjustRightInd w:val="0"/>
              <w:ind w:left="0"/>
              <w:jc w:val="both"/>
              <w:textAlignment w:val="baseline"/>
              <w:rPr>
                <w:sz w:val="24"/>
                <w:szCs w:val="24"/>
              </w:rPr>
            </w:pPr>
            <w:r w:rsidRPr="002379FC">
              <w:rPr>
                <w:sz w:val="24"/>
                <w:szCs w:val="24"/>
              </w:rPr>
              <w:t xml:space="preserve">- 2013 г. – </w:t>
            </w:r>
            <w:r w:rsidR="000564E7">
              <w:rPr>
                <w:sz w:val="24"/>
                <w:szCs w:val="24"/>
              </w:rPr>
              <w:t xml:space="preserve">3 </w:t>
            </w:r>
            <w:r w:rsidR="0017446A">
              <w:rPr>
                <w:sz w:val="24"/>
                <w:szCs w:val="24"/>
              </w:rPr>
              <w:t>00</w:t>
            </w:r>
            <w:r w:rsidRPr="002379FC">
              <w:rPr>
                <w:sz w:val="24"/>
                <w:szCs w:val="24"/>
              </w:rPr>
              <w:t>00,0 тыс. рублей;</w:t>
            </w:r>
          </w:p>
          <w:p w:rsidR="00DC2D59" w:rsidRPr="002379FC" w:rsidRDefault="00DC2D59" w:rsidP="00D952AE">
            <w:pPr>
              <w:rPr>
                <w:sz w:val="24"/>
                <w:szCs w:val="24"/>
              </w:rPr>
            </w:pPr>
            <w:r w:rsidRPr="002379FC">
              <w:rPr>
                <w:sz w:val="24"/>
                <w:szCs w:val="24"/>
              </w:rPr>
              <w:t>- 201</w:t>
            </w:r>
            <w:r w:rsidR="0017446A">
              <w:rPr>
                <w:sz w:val="24"/>
                <w:szCs w:val="24"/>
              </w:rPr>
              <w:t>5</w:t>
            </w:r>
            <w:r w:rsidRPr="002379FC">
              <w:rPr>
                <w:sz w:val="24"/>
                <w:szCs w:val="24"/>
              </w:rPr>
              <w:t xml:space="preserve"> г. –</w:t>
            </w:r>
            <w:r w:rsidR="0017446A">
              <w:rPr>
                <w:sz w:val="24"/>
                <w:szCs w:val="24"/>
              </w:rPr>
              <w:t>3</w:t>
            </w:r>
            <w:r w:rsidR="000564E7">
              <w:rPr>
                <w:sz w:val="24"/>
                <w:szCs w:val="24"/>
              </w:rPr>
              <w:t>00</w:t>
            </w:r>
            <w:r w:rsidRPr="002379FC">
              <w:rPr>
                <w:sz w:val="24"/>
                <w:szCs w:val="24"/>
              </w:rPr>
              <w:t>,0 тыс.рублей;</w:t>
            </w:r>
          </w:p>
          <w:p w:rsidR="00DC2D59" w:rsidRPr="000A1506" w:rsidRDefault="00DC2D59" w:rsidP="00D952AE">
            <w:pPr>
              <w:rPr>
                <w:color w:val="FF0000"/>
                <w:sz w:val="24"/>
                <w:szCs w:val="24"/>
              </w:rPr>
            </w:pPr>
          </w:p>
        </w:tc>
      </w:tr>
      <w:tr w:rsidR="00DC2D59" w:rsidTr="001D06C0">
        <w:tc>
          <w:tcPr>
            <w:tcW w:w="2124" w:type="dxa"/>
            <w:tcBorders>
              <w:top w:val="single" w:sz="4" w:space="0" w:color="000000"/>
              <w:left w:val="single" w:sz="4" w:space="0" w:color="000000"/>
              <w:bottom w:val="single" w:sz="4" w:space="0" w:color="000000"/>
            </w:tcBorders>
            <w:shd w:val="clear" w:color="auto" w:fill="auto"/>
          </w:tcPr>
          <w:p w:rsidR="00DC2D59" w:rsidRDefault="00DC2D59">
            <w:pPr>
              <w:jc w:val="both"/>
              <w:rPr>
                <w:sz w:val="24"/>
                <w:szCs w:val="24"/>
              </w:rPr>
            </w:pPr>
            <w:r>
              <w:rPr>
                <w:sz w:val="24"/>
                <w:szCs w:val="24"/>
              </w:rPr>
              <w:lastRenderedPageBreak/>
              <w:t>Ожидаемый результат реализации программы</w:t>
            </w:r>
          </w:p>
        </w:tc>
        <w:tc>
          <w:tcPr>
            <w:tcW w:w="8308" w:type="dxa"/>
            <w:tcBorders>
              <w:top w:val="single" w:sz="4" w:space="0" w:color="000000"/>
              <w:left w:val="single" w:sz="4" w:space="0" w:color="000000"/>
              <w:bottom w:val="single" w:sz="4" w:space="0" w:color="000000"/>
              <w:right w:val="single" w:sz="4" w:space="0" w:color="000000"/>
            </w:tcBorders>
            <w:shd w:val="clear" w:color="auto" w:fill="auto"/>
          </w:tcPr>
          <w:p w:rsidR="00DC2D59" w:rsidRDefault="00DC2D5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повышение надежности и качества предоставляемых коммунальных услуг, ликвидация аварий на 100%; </w:t>
            </w:r>
          </w:p>
          <w:p w:rsidR="00DC2D59" w:rsidRDefault="00DC2D5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снижение уровня износа объектов коммунальной инфраструктуры 50%;    </w:t>
            </w:r>
          </w:p>
          <w:p w:rsidR="00DC2D59" w:rsidRDefault="00DC2D59">
            <w:pPr>
              <w:pStyle w:val="ConsPlusNonformat"/>
              <w:widowControl/>
              <w:jc w:val="both"/>
              <w:rPr>
                <w:sz w:val="24"/>
                <w:szCs w:val="24"/>
              </w:rPr>
            </w:pPr>
            <w:r>
              <w:rPr>
                <w:rFonts w:ascii="Times New Roman" w:hAnsi="Times New Roman" w:cs="Times New Roman"/>
                <w:sz w:val="24"/>
                <w:szCs w:val="24"/>
              </w:rPr>
              <w:t>- улучшение экологической ситуации, снижение вредных выбросов и твёрдых отходов горения на 34%;</w:t>
            </w:r>
          </w:p>
          <w:p w:rsidR="00DC2D59" w:rsidRDefault="00DC2D59">
            <w:pPr>
              <w:jc w:val="both"/>
              <w:rPr>
                <w:sz w:val="24"/>
                <w:szCs w:val="24"/>
              </w:rPr>
            </w:pPr>
            <w:r>
              <w:rPr>
                <w:sz w:val="24"/>
                <w:szCs w:val="24"/>
              </w:rPr>
              <w:t>- сокращение удельных затрат на оказание услуг по теплоснабжению и водоснабжению до:</w:t>
            </w:r>
          </w:p>
          <w:p w:rsidR="00DC2D59" w:rsidRDefault="00DC2D59">
            <w:pPr>
              <w:numPr>
                <w:ilvl w:val="0"/>
                <w:numId w:val="3"/>
              </w:numPr>
              <w:jc w:val="both"/>
              <w:rPr>
                <w:sz w:val="24"/>
                <w:szCs w:val="24"/>
              </w:rPr>
            </w:pPr>
            <w:r>
              <w:rPr>
                <w:sz w:val="24"/>
                <w:szCs w:val="24"/>
              </w:rPr>
              <w:t>0,323* т/Гкал;</w:t>
            </w:r>
          </w:p>
          <w:p w:rsidR="00DC2D59" w:rsidRDefault="00DC2D59">
            <w:pPr>
              <w:numPr>
                <w:ilvl w:val="0"/>
                <w:numId w:val="3"/>
              </w:numPr>
              <w:jc w:val="both"/>
              <w:rPr>
                <w:sz w:val="24"/>
                <w:szCs w:val="24"/>
              </w:rPr>
            </w:pPr>
            <w:r>
              <w:rPr>
                <w:sz w:val="24"/>
                <w:szCs w:val="24"/>
              </w:rPr>
              <w:t>35,0* кВтч/Гкал;</w:t>
            </w:r>
          </w:p>
          <w:p w:rsidR="00DC2D59" w:rsidRDefault="00DC2D59">
            <w:pPr>
              <w:numPr>
                <w:ilvl w:val="0"/>
                <w:numId w:val="3"/>
              </w:numPr>
              <w:jc w:val="both"/>
              <w:rPr>
                <w:color w:val="000000"/>
                <w:sz w:val="24"/>
                <w:szCs w:val="24"/>
              </w:rPr>
            </w:pPr>
            <w:r>
              <w:rPr>
                <w:sz w:val="24"/>
                <w:szCs w:val="24"/>
              </w:rPr>
              <w:t>0,93* тыс.кВтч/тыс.м</w:t>
            </w:r>
            <w:r>
              <w:rPr>
                <w:sz w:val="24"/>
                <w:szCs w:val="24"/>
                <w:vertAlign w:val="superscript"/>
              </w:rPr>
              <w:t>3</w:t>
            </w:r>
            <w:r>
              <w:rPr>
                <w:sz w:val="24"/>
                <w:szCs w:val="24"/>
              </w:rPr>
              <w:t>.</w:t>
            </w:r>
          </w:p>
          <w:p w:rsidR="00DC2D59" w:rsidRDefault="00DC2D59">
            <w:pPr>
              <w:pStyle w:val="ConsPlusNonformat"/>
              <w:widowControl/>
              <w:jc w:val="both"/>
              <w:rPr>
                <w:sz w:val="24"/>
                <w:szCs w:val="24"/>
              </w:rPr>
            </w:pPr>
            <w:r>
              <w:rPr>
                <w:rFonts w:ascii="Times New Roman" w:hAnsi="Times New Roman" w:cs="Times New Roman"/>
                <w:color w:val="000000"/>
                <w:sz w:val="24"/>
                <w:szCs w:val="24"/>
              </w:rPr>
              <w:t xml:space="preserve">- экономия бюджетных расходов на оплату энергоресурсов в бюджетной сфере и жилищно-коммунальном комплексе не менее 3% в год; </w:t>
            </w:r>
          </w:p>
        </w:tc>
      </w:tr>
      <w:tr w:rsidR="00DC2D59" w:rsidTr="001D06C0">
        <w:tc>
          <w:tcPr>
            <w:tcW w:w="2124" w:type="dxa"/>
            <w:tcBorders>
              <w:top w:val="single" w:sz="4" w:space="0" w:color="000000"/>
              <w:left w:val="single" w:sz="4" w:space="0" w:color="000000"/>
              <w:bottom w:val="single" w:sz="4" w:space="0" w:color="000000"/>
            </w:tcBorders>
            <w:shd w:val="clear" w:color="auto" w:fill="auto"/>
          </w:tcPr>
          <w:p w:rsidR="00DC2D59" w:rsidRDefault="00DC2D59">
            <w:pPr>
              <w:jc w:val="both"/>
              <w:rPr>
                <w:sz w:val="24"/>
                <w:szCs w:val="24"/>
              </w:rPr>
            </w:pPr>
            <w:r>
              <w:rPr>
                <w:sz w:val="24"/>
                <w:szCs w:val="24"/>
              </w:rPr>
              <w:t>Организация контроля за реализацией программы</w:t>
            </w:r>
          </w:p>
        </w:tc>
        <w:tc>
          <w:tcPr>
            <w:tcW w:w="8308" w:type="dxa"/>
            <w:tcBorders>
              <w:top w:val="single" w:sz="4" w:space="0" w:color="000000"/>
              <w:left w:val="single" w:sz="4" w:space="0" w:color="000000"/>
              <w:bottom w:val="single" w:sz="4" w:space="0" w:color="000000"/>
              <w:right w:val="single" w:sz="4" w:space="0" w:color="000000"/>
            </w:tcBorders>
            <w:shd w:val="clear" w:color="auto" w:fill="auto"/>
          </w:tcPr>
          <w:p w:rsidR="00DC2D59" w:rsidRDefault="00DC2D59" w:rsidP="008251A8">
            <w:pPr>
              <w:pStyle w:val="ConsPlusNonformat"/>
              <w:widowControl/>
              <w:jc w:val="both"/>
            </w:pPr>
            <w:r>
              <w:rPr>
                <w:rFonts w:ascii="Times New Roman" w:hAnsi="Times New Roman" w:cs="Times New Roman"/>
                <w:sz w:val="24"/>
                <w:szCs w:val="24"/>
              </w:rPr>
              <w:t xml:space="preserve">Глава </w:t>
            </w:r>
            <w:r>
              <w:rPr>
                <w:rFonts w:ascii="Times New Roman" w:hAnsi="Times New Roman" w:cs="Times New Roman"/>
                <w:color w:val="000000"/>
                <w:sz w:val="24"/>
                <w:szCs w:val="24"/>
              </w:rPr>
              <w:t>Ш</w:t>
            </w:r>
            <w:r w:rsidR="008251A8">
              <w:rPr>
                <w:rFonts w:ascii="Times New Roman" w:hAnsi="Times New Roman" w:cs="Times New Roman"/>
                <w:color w:val="000000"/>
                <w:sz w:val="24"/>
                <w:szCs w:val="24"/>
              </w:rPr>
              <w:t>айдуров</w:t>
            </w:r>
            <w:r>
              <w:rPr>
                <w:rFonts w:ascii="Times New Roman" w:hAnsi="Times New Roman" w:cs="Times New Roman"/>
                <w:color w:val="000000"/>
                <w:sz w:val="24"/>
                <w:szCs w:val="24"/>
              </w:rPr>
              <w:t>ского</w:t>
            </w:r>
            <w:r>
              <w:rPr>
                <w:rFonts w:ascii="Times New Roman" w:hAnsi="Times New Roman" w:cs="Times New Roman"/>
                <w:sz w:val="24"/>
                <w:szCs w:val="24"/>
              </w:rPr>
              <w:t xml:space="preserve"> сельсовета</w:t>
            </w:r>
          </w:p>
        </w:tc>
      </w:tr>
    </w:tbl>
    <w:p w:rsidR="00EE6371" w:rsidRDefault="00EE6371">
      <w:pPr>
        <w:jc w:val="both"/>
      </w:pPr>
      <w:r>
        <w:t>ПРИМЕЧАНИЕ: * - согласно материалам по формированию производственных и инвестиционных программ организаций коммунального комплекса на территории Новосибирской области и соответствующих им тарифов.</w:t>
      </w:r>
    </w:p>
    <w:p w:rsidR="00EE6371" w:rsidRDefault="00EE6371">
      <w:pPr>
        <w:spacing w:line="360" w:lineRule="auto"/>
        <w:jc w:val="both"/>
      </w:pPr>
    </w:p>
    <w:p w:rsidR="001D06C0" w:rsidRDefault="001D06C0">
      <w:pPr>
        <w:spacing w:line="360" w:lineRule="auto"/>
        <w:jc w:val="both"/>
        <w:rPr>
          <w:b/>
          <w:sz w:val="28"/>
          <w:szCs w:val="28"/>
        </w:rPr>
      </w:pPr>
    </w:p>
    <w:p w:rsidR="001D06C0" w:rsidRDefault="001D06C0">
      <w:pPr>
        <w:spacing w:line="360" w:lineRule="auto"/>
        <w:jc w:val="both"/>
        <w:rPr>
          <w:b/>
          <w:sz w:val="28"/>
          <w:szCs w:val="28"/>
        </w:rPr>
      </w:pPr>
    </w:p>
    <w:p w:rsidR="001D06C0" w:rsidRDefault="001D06C0">
      <w:pPr>
        <w:spacing w:line="360" w:lineRule="auto"/>
        <w:jc w:val="both"/>
        <w:rPr>
          <w:b/>
          <w:sz w:val="28"/>
          <w:szCs w:val="28"/>
        </w:rPr>
      </w:pPr>
    </w:p>
    <w:p w:rsidR="001D06C0" w:rsidRDefault="001D06C0">
      <w:pPr>
        <w:spacing w:line="360" w:lineRule="auto"/>
        <w:jc w:val="both"/>
        <w:rPr>
          <w:b/>
          <w:sz w:val="28"/>
          <w:szCs w:val="28"/>
        </w:rPr>
      </w:pPr>
    </w:p>
    <w:p w:rsidR="00272C59" w:rsidRDefault="00272C59">
      <w:pPr>
        <w:spacing w:line="360" w:lineRule="auto"/>
        <w:jc w:val="both"/>
        <w:rPr>
          <w:b/>
          <w:sz w:val="28"/>
          <w:szCs w:val="28"/>
        </w:rPr>
      </w:pPr>
    </w:p>
    <w:p w:rsidR="00272C59" w:rsidRDefault="00272C59">
      <w:pPr>
        <w:spacing w:line="360" w:lineRule="auto"/>
        <w:jc w:val="both"/>
        <w:rPr>
          <w:b/>
          <w:sz w:val="28"/>
          <w:szCs w:val="28"/>
        </w:rPr>
      </w:pPr>
    </w:p>
    <w:p w:rsidR="00272C59" w:rsidRDefault="00272C59">
      <w:pPr>
        <w:spacing w:line="360" w:lineRule="auto"/>
        <w:jc w:val="both"/>
        <w:rPr>
          <w:b/>
          <w:sz w:val="28"/>
          <w:szCs w:val="28"/>
        </w:rPr>
      </w:pPr>
    </w:p>
    <w:p w:rsidR="00272C59" w:rsidRDefault="00272C59">
      <w:pPr>
        <w:spacing w:line="360" w:lineRule="auto"/>
        <w:jc w:val="both"/>
        <w:rPr>
          <w:b/>
          <w:sz w:val="28"/>
          <w:szCs w:val="28"/>
        </w:rPr>
      </w:pPr>
    </w:p>
    <w:p w:rsidR="002379FC" w:rsidRDefault="002379FC">
      <w:pPr>
        <w:spacing w:line="360" w:lineRule="auto"/>
        <w:jc w:val="both"/>
        <w:rPr>
          <w:b/>
          <w:sz w:val="28"/>
          <w:szCs w:val="28"/>
        </w:rPr>
      </w:pPr>
    </w:p>
    <w:p w:rsidR="0017446A" w:rsidRDefault="0017446A" w:rsidP="002C1502">
      <w:pPr>
        <w:jc w:val="both"/>
        <w:rPr>
          <w:b/>
          <w:sz w:val="28"/>
          <w:szCs w:val="28"/>
        </w:rPr>
      </w:pPr>
    </w:p>
    <w:p w:rsidR="0017446A" w:rsidRDefault="0017446A" w:rsidP="002C1502">
      <w:pPr>
        <w:jc w:val="both"/>
        <w:rPr>
          <w:b/>
          <w:sz w:val="28"/>
          <w:szCs w:val="28"/>
        </w:rPr>
      </w:pPr>
    </w:p>
    <w:p w:rsidR="0017446A" w:rsidRDefault="0017446A" w:rsidP="002C1502">
      <w:pPr>
        <w:jc w:val="both"/>
        <w:rPr>
          <w:b/>
          <w:sz w:val="28"/>
          <w:szCs w:val="28"/>
        </w:rPr>
      </w:pPr>
    </w:p>
    <w:p w:rsidR="0017446A" w:rsidRDefault="0017446A" w:rsidP="002C1502">
      <w:pPr>
        <w:jc w:val="both"/>
        <w:rPr>
          <w:b/>
          <w:sz w:val="28"/>
          <w:szCs w:val="28"/>
        </w:rPr>
      </w:pPr>
    </w:p>
    <w:p w:rsidR="0017446A" w:rsidRDefault="0017446A" w:rsidP="002C1502">
      <w:pPr>
        <w:jc w:val="both"/>
        <w:rPr>
          <w:b/>
          <w:sz w:val="28"/>
          <w:szCs w:val="28"/>
        </w:rPr>
      </w:pPr>
    </w:p>
    <w:p w:rsidR="003A70AF" w:rsidRDefault="003A70AF" w:rsidP="002C1502">
      <w:pPr>
        <w:jc w:val="both"/>
        <w:rPr>
          <w:b/>
          <w:sz w:val="28"/>
          <w:szCs w:val="28"/>
        </w:rPr>
      </w:pPr>
    </w:p>
    <w:p w:rsidR="003A70AF" w:rsidRDefault="003A70AF" w:rsidP="002C1502">
      <w:pPr>
        <w:jc w:val="both"/>
        <w:rPr>
          <w:b/>
          <w:sz w:val="28"/>
          <w:szCs w:val="28"/>
        </w:rPr>
      </w:pPr>
    </w:p>
    <w:p w:rsidR="003A70AF" w:rsidRDefault="003A70AF" w:rsidP="002C1502">
      <w:pPr>
        <w:jc w:val="both"/>
        <w:rPr>
          <w:b/>
          <w:sz w:val="28"/>
          <w:szCs w:val="28"/>
        </w:rPr>
      </w:pPr>
    </w:p>
    <w:p w:rsidR="00EE6371" w:rsidRDefault="00EE6371" w:rsidP="002C1502">
      <w:pPr>
        <w:jc w:val="both"/>
      </w:pPr>
      <w:r>
        <w:rPr>
          <w:b/>
          <w:sz w:val="28"/>
          <w:szCs w:val="28"/>
        </w:rPr>
        <w:t>Введение</w:t>
      </w:r>
    </w:p>
    <w:p w:rsidR="001D06C0" w:rsidRPr="00802712" w:rsidRDefault="00EE6371" w:rsidP="002C1502">
      <w:pPr>
        <w:jc w:val="both"/>
        <w:rPr>
          <w:sz w:val="28"/>
          <w:szCs w:val="28"/>
        </w:rPr>
      </w:pPr>
      <w:r>
        <w:lastRenderedPageBreak/>
        <w:tab/>
      </w:r>
      <w:r w:rsidR="001D06C0" w:rsidRPr="00802712">
        <w:rPr>
          <w:sz w:val="28"/>
          <w:szCs w:val="28"/>
        </w:rPr>
        <w:t>Программа к</w:t>
      </w:r>
      <w:r w:rsidR="001D06C0" w:rsidRPr="00802712">
        <w:rPr>
          <w:color w:val="000000"/>
          <w:spacing w:val="-1"/>
          <w:sz w:val="28"/>
          <w:szCs w:val="28"/>
        </w:rPr>
        <w:t xml:space="preserve">омплексного развития систем коммунальной инфраструктуры на </w:t>
      </w:r>
      <w:r w:rsidR="001D06C0" w:rsidRPr="00802712">
        <w:rPr>
          <w:color w:val="000000"/>
          <w:sz w:val="28"/>
          <w:szCs w:val="28"/>
        </w:rPr>
        <w:t xml:space="preserve">территории </w:t>
      </w:r>
      <w:r w:rsidR="001D06C0">
        <w:rPr>
          <w:sz w:val="28"/>
          <w:szCs w:val="28"/>
        </w:rPr>
        <w:t>Ш</w:t>
      </w:r>
      <w:r w:rsidR="002F490F">
        <w:rPr>
          <w:sz w:val="28"/>
          <w:szCs w:val="28"/>
        </w:rPr>
        <w:t>айдур</w:t>
      </w:r>
      <w:r w:rsidR="001D06C0">
        <w:rPr>
          <w:sz w:val="28"/>
          <w:szCs w:val="28"/>
        </w:rPr>
        <w:t>овского</w:t>
      </w:r>
      <w:r w:rsidR="001D06C0" w:rsidRPr="00802712">
        <w:rPr>
          <w:color w:val="000000"/>
          <w:sz w:val="28"/>
          <w:szCs w:val="28"/>
        </w:rPr>
        <w:t xml:space="preserve"> сельсовета Сузунского </w:t>
      </w:r>
      <w:r w:rsidR="001D06C0" w:rsidRPr="00802712">
        <w:rPr>
          <w:color w:val="000000"/>
          <w:spacing w:val="2"/>
          <w:sz w:val="28"/>
          <w:szCs w:val="28"/>
        </w:rPr>
        <w:t xml:space="preserve">района Новосибирской области на </w:t>
      </w:r>
      <w:r w:rsidR="001D06C0" w:rsidRPr="001D06C0">
        <w:rPr>
          <w:color w:val="000000"/>
          <w:spacing w:val="2"/>
          <w:sz w:val="28"/>
          <w:szCs w:val="28"/>
        </w:rPr>
        <w:t xml:space="preserve">2013 -2017 </w:t>
      </w:r>
      <w:r w:rsidR="001D06C0" w:rsidRPr="001D06C0">
        <w:rPr>
          <w:color w:val="000000"/>
          <w:spacing w:val="1"/>
          <w:sz w:val="28"/>
          <w:szCs w:val="28"/>
        </w:rPr>
        <w:t>годы</w:t>
      </w:r>
      <w:r w:rsidR="001D06C0" w:rsidRPr="00802712">
        <w:rPr>
          <w:sz w:val="28"/>
          <w:szCs w:val="28"/>
        </w:rPr>
        <w:t xml:space="preserve"> и на перспективу до 202</w:t>
      </w:r>
      <w:r w:rsidR="001D0DD5">
        <w:rPr>
          <w:sz w:val="28"/>
          <w:szCs w:val="28"/>
        </w:rPr>
        <w:t>3</w:t>
      </w:r>
      <w:r w:rsidR="001D06C0" w:rsidRPr="00802712">
        <w:rPr>
          <w:sz w:val="28"/>
          <w:szCs w:val="28"/>
        </w:rPr>
        <w:t xml:space="preserve"> года (далее по тексту - Программа) разработана в соответствии с действующим законодательством;</w:t>
      </w:r>
    </w:p>
    <w:p w:rsidR="001D06C0" w:rsidRPr="00802712" w:rsidRDefault="001D06C0" w:rsidP="001D06C0">
      <w:pPr>
        <w:ind w:firstLine="708"/>
        <w:jc w:val="both"/>
        <w:rPr>
          <w:sz w:val="28"/>
          <w:szCs w:val="28"/>
        </w:rPr>
      </w:pPr>
      <w:r w:rsidRPr="00802712">
        <w:rPr>
          <w:sz w:val="28"/>
          <w:szCs w:val="28"/>
        </w:rPr>
        <w:t xml:space="preserve">Программа является основополагающим документом, предусматривающим системный подход к решению проблемы рационального пользования водными ресурсами, тепло- и электроэнергией на территории </w:t>
      </w:r>
      <w:r>
        <w:rPr>
          <w:sz w:val="28"/>
          <w:szCs w:val="28"/>
        </w:rPr>
        <w:t>Ш</w:t>
      </w:r>
      <w:r w:rsidR="002F490F">
        <w:rPr>
          <w:sz w:val="28"/>
          <w:szCs w:val="28"/>
        </w:rPr>
        <w:t>айдур</w:t>
      </w:r>
      <w:r>
        <w:rPr>
          <w:sz w:val="28"/>
          <w:szCs w:val="28"/>
        </w:rPr>
        <w:t>овского</w:t>
      </w:r>
      <w:r w:rsidRPr="00802712">
        <w:rPr>
          <w:sz w:val="28"/>
          <w:szCs w:val="28"/>
        </w:rPr>
        <w:t xml:space="preserve"> сельсовета, направлена на осуществление надёжного и устойчивого обеспечения потребителей услугами надлежащего качества, снижение их стоимости и снижение износа объектов жилищно-коммунального хозяйства.</w:t>
      </w:r>
    </w:p>
    <w:p w:rsidR="00EE6371" w:rsidRDefault="00EE6371" w:rsidP="001D06C0">
      <w:pPr>
        <w:jc w:val="both"/>
        <w:rPr>
          <w:sz w:val="28"/>
          <w:szCs w:val="28"/>
        </w:rPr>
      </w:pPr>
    </w:p>
    <w:p w:rsidR="001D06C0" w:rsidRDefault="001D06C0" w:rsidP="002C1502">
      <w:pPr>
        <w:jc w:val="both"/>
        <w:rPr>
          <w:b/>
          <w:sz w:val="28"/>
          <w:szCs w:val="28"/>
        </w:rPr>
      </w:pPr>
      <w:r w:rsidRPr="00802712">
        <w:rPr>
          <w:b/>
          <w:sz w:val="28"/>
          <w:szCs w:val="28"/>
        </w:rPr>
        <w:t>Краткая экономико-географическая характеристика территории</w:t>
      </w:r>
    </w:p>
    <w:p w:rsidR="00B90238" w:rsidRDefault="00CD0D7C" w:rsidP="002C1502">
      <w:pPr>
        <w:ind w:firstLine="708"/>
        <w:jc w:val="both"/>
        <w:rPr>
          <w:sz w:val="28"/>
          <w:szCs w:val="28"/>
        </w:rPr>
      </w:pPr>
      <w:r>
        <w:rPr>
          <w:sz w:val="28"/>
          <w:szCs w:val="28"/>
        </w:rPr>
        <w:t>Т</w:t>
      </w:r>
      <w:r w:rsidR="002F490F">
        <w:rPr>
          <w:sz w:val="28"/>
          <w:szCs w:val="28"/>
        </w:rPr>
        <w:t>ерритория Шайдуро</w:t>
      </w:r>
      <w:r w:rsidR="00B90238">
        <w:rPr>
          <w:sz w:val="28"/>
          <w:szCs w:val="28"/>
        </w:rPr>
        <w:t>вского сельсовета расположена в умерено-теплом, недостаточно увлажненном, агроклиматическом подрайоне. Продолжительная суровая зима сменяется коротким теплым летом.</w:t>
      </w:r>
    </w:p>
    <w:p w:rsidR="00B90238" w:rsidRPr="00B90238" w:rsidRDefault="00B90238" w:rsidP="008A7B21">
      <w:pPr>
        <w:ind w:firstLine="708"/>
        <w:jc w:val="both"/>
        <w:rPr>
          <w:sz w:val="28"/>
          <w:szCs w:val="28"/>
        </w:rPr>
      </w:pPr>
      <w:r>
        <w:rPr>
          <w:sz w:val="28"/>
          <w:szCs w:val="28"/>
        </w:rPr>
        <w:t>Землепользования холмисто-увалистый, расчлен</w:t>
      </w:r>
      <w:r w:rsidR="000815D6">
        <w:rPr>
          <w:sz w:val="28"/>
          <w:szCs w:val="28"/>
        </w:rPr>
        <w:t>енный овражно-балочными системами, реками и их притоками. Южная и восточная окраины территории с более спокойным, выровненным рельефом.</w:t>
      </w:r>
    </w:p>
    <w:p w:rsidR="001D06C0" w:rsidRPr="007469B2" w:rsidRDefault="000815D6" w:rsidP="00B90238">
      <w:pPr>
        <w:pStyle w:val="ConsNormal"/>
        <w:ind w:firstLine="708"/>
        <w:jc w:val="both"/>
        <w:rPr>
          <w:rFonts w:ascii="Times New Roman" w:hAnsi="Times New Roman"/>
          <w:sz w:val="28"/>
          <w:szCs w:val="28"/>
        </w:rPr>
      </w:pPr>
      <w:r w:rsidRPr="007469B2">
        <w:rPr>
          <w:rFonts w:ascii="Times New Roman" w:hAnsi="Times New Roman"/>
          <w:sz w:val="28"/>
          <w:szCs w:val="28"/>
        </w:rPr>
        <w:t>Общая площадь земельного фонда</w:t>
      </w:r>
      <w:r w:rsidR="001D06C0" w:rsidRPr="007469B2">
        <w:rPr>
          <w:rFonts w:ascii="Times New Roman" w:hAnsi="Times New Roman"/>
          <w:sz w:val="28"/>
          <w:szCs w:val="28"/>
        </w:rPr>
        <w:t xml:space="preserve"> </w:t>
      </w:r>
      <w:r w:rsidRPr="007469B2">
        <w:rPr>
          <w:rFonts w:ascii="Times New Roman" w:hAnsi="Times New Roman"/>
          <w:sz w:val="28"/>
          <w:szCs w:val="28"/>
        </w:rPr>
        <w:t xml:space="preserve">составляет </w:t>
      </w:r>
      <w:r w:rsidR="002F490F">
        <w:rPr>
          <w:rFonts w:ascii="Times New Roman" w:hAnsi="Times New Roman"/>
          <w:sz w:val="28"/>
          <w:szCs w:val="28"/>
        </w:rPr>
        <w:t>16</w:t>
      </w:r>
      <w:r w:rsidR="00BC238C">
        <w:rPr>
          <w:rFonts w:ascii="Times New Roman" w:hAnsi="Times New Roman"/>
          <w:sz w:val="28"/>
          <w:szCs w:val="28"/>
        </w:rPr>
        <w:t xml:space="preserve"> </w:t>
      </w:r>
      <w:r w:rsidR="00D55A6D" w:rsidRPr="007469B2">
        <w:rPr>
          <w:rFonts w:ascii="Times New Roman" w:hAnsi="Times New Roman"/>
          <w:sz w:val="28"/>
          <w:szCs w:val="28"/>
        </w:rPr>
        <w:t>3</w:t>
      </w:r>
      <w:r w:rsidR="002F490F">
        <w:rPr>
          <w:rFonts w:ascii="Times New Roman" w:hAnsi="Times New Roman"/>
          <w:sz w:val="28"/>
          <w:szCs w:val="28"/>
        </w:rPr>
        <w:t>86</w:t>
      </w:r>
      <w:r w:rsidR="001D06C0" w:rsidRPr="007469B2">
        <w:rPr>
          <w:rFonts w:ascii="Times New Roman" w:hAnsi="Times New Roman"/>
          <w:sz w:val="28"/>
          <w:szCs w:val="28"/>
        </w:rPr>
        <w:t xml:space="preserve"> га</w:t>
      </w:r>
      <w:r w:rsidRPr="007469B2">
        <w:rPr>
          <w:rFonts w:ascii="Times New Roman" w:hAnsi="Times New Roman"/>
          <w:sz w:val="28"/>
          <w:szCs w:val="28"/>
        </w:rPr>
        <w:t>. Площадь, используемая землепользователями</w:t>
      </w:r>
      <w:r w:rsidR="007469B2" w:rsidRPr="007469B2">
        <w:rPr>
          <w:rFonts w:ascii="Times New Roman" w:hAnsi="Times New Roman"/>
          <w:sz w:val="28"/>
          <w:szCs w:val="28"/>
        </w:rPr>
        <w:t>,</w:t>
      </w:r>
      <w:r w:rsidRPr="007469B2">
        <w:rPr>
          <w:rFonts w:ascii="Times New Roman" w:hAnsi="Times New Roman"/>
          <w:sz w:val="28"/>
          <w:szCs w:val="28"/>
        </w:rPr>
        <w:t xml:space="preserve"> </w:t>
      </w:r>
      <w:r w:rsidR="007469B2" w:rsidRPr="007469B2">
        <w:rPr>
          <w:rFonts w:ascii="Times New Roman" w:hAnsi="Times New Roman"/>
          <w:sz w:val="28"/>
          <w:szCs w:val="28"/>
        </w:rPr>
        <w:t>з</w:t>
      </w:r>
      <w:r w:rsidRPr="007469B2">
        <w:rPr>
          <w:rFonts w:ascii="Times New Roman" w:hAnsi="Times New Roman"/>
          <w:sz w:val="28"/>
          <w:szCs w:val="28"/>
        </w:rPr>
        <w:t xml:space="preserve">анимающимися сельскохозяйственным производством </w:t>
      </w:r>
      <w:r w:rsidR="002F490F">
        <w:rPr>
          <w:rFonts w:ascii="Times New Roman" w:hAnsi="Times New Roman"/>
          <w:sz w:val="28"/>
          <w:szCs w:val="28"/>
        </w:rPr>
        <w:t>5969</w:t>
      </w:r>
      <w:r w:rsidRPr="007469B2">
        <w:rPr>
          <w:rFonts w:ascii="Times New Roman" w:hAnsi="Times New Roman"/>
          <w:sz w:val="28"/>
          <w:szCs w:val="28"/>
        </w:rPr>
        <w:t xml:space="preserve"> </w:t>
      </w:r>
      <w:r w:rsidR="002F490F">
        <w:rPr>
          <w:rFonts w:ascii="Times New Roman" w:hAnsi="Times New Roman"/>
          <w:sz w:val="28"/>
          <w:szCs w:val="28"/>
        </w:rPr>
        <w:t>га. Сообщение села находится в 250</w:t>
      </w:r>
      <w:r w:rsidRPr="007469B2">
        <w:rPr>
          <w:rFonts w:ascii="Times New Roman" w:hAnsi="Times New Roman"/>
          <w:sz w:val="28"/>
          <w:szCs w:val="28"/>
        </w:rPr>
        <w:t xml:space="preserve"> км </w:t>
      </w:r>
      <w:r w:rsidR="001D06C0" w:rsidRPr="007469B2">
        <w:rPr>
          <w:rFonts w:ascii="Times New Roman" w:hAnsi="Times New Roman"/>
          <w:sz w:val="28"/>
          <w:szCs w:val="28"/>
        </w:rPr>
        <w:t>от об</w:t>
      </w:r>
      <w:r w:rsidRPr="007469B2">
        <w:rPr>
          <w:rFonts w:ascii="Times New Roman" w:hAnsi="Times New Roman"/>
          <w:sz w:val="28"/>
          <w:szCs w:val="28"/>
        </w:rPr>
        <w:t>л</w:t>
      </w:r>
      <w:r w:rsidR="00197969" w:rsidRPr="007469B2">
        <w:rPr>
          <w:rFonts w:ascii="Times New Roman" w:hAnsi="Times New Roman"/>
          <w:sz w:val="28"/>
          <w:szCs w:val="28"/>
        </w:rPr>
        <w:t>астного центра  г.Новосибирска,</w:t>
      </w:r>
      <w:r w:rsidR="001D06C0" w:rsidRPr="007469B2">
        <w:rPr>
          <w:rFonts w:ascii="Times New Roman" w:hAnsi="Times New Roman"/>
          <w:sz w:val="28"/>
          <w:szCs w:val="28"/>
        </w:rPr>
        <w:t xml:space="preserve"> в </w:t>
      </w:r>
      <w:r w:rsidR="002F490F">
        <w:rPr>
          <w:rFonts w:ascii="Times New Roman" w:hAnsi="Times New Roman"/>
          <w:sz w:val="28"/>
          <w:szCs w:val="28"/>
        </w:rPr>
        <w:t>65</w:t>
      </w:r>
      <w:r w:rsidR="001D06C0" w:rsidRPr="007469B2">
        <w:rPr>
          <w:rFonts w:ascii="Times New Roman" w:hAnsi="Times New Roman"/>
          <w:sz w:val="28"/>
          <w:szCs w:val="28"/>
        </w:rPr>
        <w:t xml:space="preserve"> км от районного центра р.п. Сузун и в </w:t>
      </w:r>
      <w:r w:rsidR="002F490F">
        <w:rPr>
          <w:rFonts w:ascii="Times New Roman" w:hAnsi="Times New Roman"/>
          <w:sz w:val="28"/>
          <w:szCs w:val="28"/>
        </w:rPr>
        <w:t>65</w:t>
      </w:r>
      <w:r w:rsidR="001D06C0" w:rsidRPr="007469B2">
        <w:rPr>
          <w:rFonts w:ascii="Times New Roman" w:hAnsi="Times New Roman"/>
          <w:sz w:val="28"/>
          <w:szCs w:val="28"/>
        </w:rPr>
        <w:t xml:space="preserve"> км от ближайшей железнодорожной станции р.п. Сузун. </w:t>
      </w:r>
    </w:p>
    <w:p w:rsidR="001D06C0" w:rsidRPr="007469B2" w:rsidRDefault="00D55A6D" w:rsidP="00B90238">
      <w:pPr>
        <w:pStyle w:val="ConsNormal"/>
        <w:jc w:val="both"/>
        <w:rPr>
          <w:rFonts w:ascii="Times New Roman" w:hAnsi="Times New Roman"/>
          <w:sz w:val="28"/>
          <w:szCs w:val="28"/>
        </w:rPr>
      </w:pPr>
      <w:r w:rsidRPr="007469B2">
        <w:rPr>
          <w:rFonts w:ascii="Times New Roman" w:hAnsi="Times New Roman"/>
          <w:sz w:val="28"/>
          <w:szCs w:val="28"/>
        </w:rPr>
        <w:t>Ш</w:t>
      </w:r>
      <w:r w:rsidR="002F490F">
        <w:rPr>
          <w:rFonts w:ascii="Times New Roman" w:hAnsi="Times New Roman"/>
          <w:sz w:val="28"/>
          <w:szCs w:val="28"/>
        </w:rPr>
        <w:t>айдур</w:t>
      </w:r>
      <w:r w:rsidRPr="007469B2">
        <w:rPr>
          <w:rFonts w:ascii="Times New Roman" w:hAnsi="Times New Roman"/>
          <w:sz w:val="28"/>
          <w:szCs w:val="28"/>
        </w:rPr>
        <w:t>овский</w:t>
      </w:r>
      <w:r w:rsidR="001D06C0" w:rsidRPr="007469B2">
        <w:rPr>
          <w:rFonts w:ascii="Times New Roman" w:hAnsi="Times New Roman"/>
          <w:sz w:val="28"/>
          <w:szCs w:val="28"/>
        </w:rPr>
        <w:t xml:space="preserve"> сельсовет обладает достаточными возможностями развития экономики - природоресурсным, трудовым, производственным потенциалом.</w:t>
      </w:r>
    </w:p>
    <w:p w:rsidR="001D06C0" w:rsidRPr="007469B2" w:rsidRDefault="001D06C0" w:rsidP="001D06C0">
      <w:pPr>
        <w:pStyle w:val="20"/>
        <w:spacing w:after="0" w:line="240" w:lineRule="auto"/>
        <w:ind w:left="0" w:firstLine="708"/>
        <w:jc w:val="both"/>
        <w:rPr>
          <w:sz w:val="28"/>
          <w:szCs w:val="28"/>
        </w:rPr>
      </w:pPr>
      <w:r w:rsidRPr="007469B2">
        <w:rPr>
          <w:sz w:val="28"/>
          <w:szCs w:val="28"/>
        </w:rPr>
        <w:t>На те</w:t>
      </w:r>
      <w:r w:rsidR="009916D6">
        <w:rPr>
          <w:sz w:val="28"/>
          <w:szCs w:val="28"/>
        </w:rPr>
        <w:t>рритории поселения на 01.01.2013</w:t>
      </w:r>
      <w:r w:rsidRPr="007469B2">
        <w:rPr>
          <w:sz w:val="28"/>
          <w:szCs w:val="28"/>
        </w:rPr>
        <w:t xml:space="preserve"> года действуют </w:t>
      </w:r>
      <w:r w:rsidR="00D55A6D" w:rsidRPr="007469B2">
        <w:rPr>
          <w:sz w:val="28"/>
          <w:szCs w:val="28"/>
        </w:rPr>
        <w:t>1</w:t>
      </w:r>
      <w:r w:rsidR="002F490F">
        <w:rPr>
          <w:sz w:val="28"/>
          <w:szCs w:val="28"/>
        </w:rPr>
        <w:t>4</w:t>
      </w:r>
      <w:r w:rsidRPr="007469B2">
        <w:rPr>
          <w:sz w:val="28"/>
          <w:szCs w:val="28"/>
        </w:rPr>
        <w:t xml:space="preserve"> предприятий, организаций и учреждений, в том числе сельскохозяйственных- </w:t>
      </w:r>
      <w:r w:rsidR="002F490F">
        <w:rPr>
          <w:sz w:val="28"/>
          <w:szCs w:val="28"/>
        </w:rPr>
        <w:t>1</w:t>
      </w:r>
      <w:r w:rsidRPr="007469B2">
        <w:rPr>
          <w:sz w:val="28"/>
          <w:szCs w:val="28"/>
        </w:rPr>
        <w:t>,</w:t>
      </w:r>
      <w:r w:rsidR="002F490F">
        <w:rPr>
          <w:sz w:val="28"/>
          <w:szCs w:val="28"/>
        </w:rPr>
        <w:t xml:space="preserve"> промышленности- 1, лесохозяйственных-1,</w:t>
      </w:r>
      <w:r w:rsidRPr="007469B2">
        <w:rPr>
          <w:sz w:val="28"/>
          <w:szCs w:val="28"/>
        </w:rPr>
        <w:t xml:space="preserve"> торговли и общественного питания -</w:t>
      </w:r>
      <w:r w:rsidR="000815D6" w:rsidRPr="007469B2">
        <w:rPr>
          <w:sz w:val="28"/>
          <w:szCs w:val="28"/>
        </w:rPr>
        <w:t xml:space="preserve"> </w:t>
      </w:r>
      <w:r w:rsidR="002F490F">
        <w:rPr>
          <w:sz w:val="28"/>
          <w:szCs w:val="28"/>
        </w:rPr>
        <w:t>7</w:t>
      </w:r>
      <w:r w:rsidRPr="007469B2">
        <w:rPr>
          <w:sz w:val="28"/>
          <w:szCs w:val="28"/>
        </w:rPr>
        <w:t xml:space="preserve">. </w:t>
      </w:r>
      <w:r w:rsidR="00BC238C">
        <w:rPr>
          <w:sz w:val="28"/>
          <w:szCs w:val="28"/>
        </w:rPr>
        <w:t>Село сельскохозяйственное,</w:t>
      </w:r>
      <w:r w:rsidR="007469B2" w:rsidRPr="007469B2">
        <w:rPr>
          <w:sz w:val="28"/>
          <w:szCs w:val="28"/>
        </w:rPr>
        <w:t xml:space="preserve"> специализируется на выращивании зерна, развито мясомолочное животноводство. Данным видом деятельности занимаются </w:t>
      </w:r>
      <w:r w:rsidR="002F490F">
        <w:rPr>
          <w:sz w:val="28"/>
          <w:szCs w:val="28"/>
        </w:rPr>
        <w:t>ЗАО</w:t>
      </w:r>
      <w:r w:rsidR="007469B2" w:rsidRPr="007469B2">
        <w:rPr>
          <w:sz w:val="28"/>
          <w:szCs w:val="28"/>
        </w:rPr>
        <w:t xml:space="preserve"> «</w:t>
      </w:r>
      <w:r w:rsidR="002F490F">
        <w:rPr>
          <w:sz w:val="28"/>
          <w:szCs w:val="28"/>
        </w:rPr>
        <w:t>Пламя</w:t>
      </w:r>
      <w:r w:rsidR="007469B2" w:rsidRPr="007469B2">
        <w:rPr>
          <w:sz w:val="28"/>
          <w:szCs w:val="28"/>
        </w:rPr>
        <w:t>»</w:t>
      </w:r>
      <w:r w:rsidR="002F490F">
        <w:rPr>
          <w:sz w:val="28"/>
          <w:szCs w:val="28"/>
        </w:rPr>
        <w:t>.</w:t>
      </w:r>
      <w:r w:rsidR="007469B2" w:rsidRPr="007469B2">
        <w:rPr>
          <w:sz w:val="28"/>
          <w:szCs w:val="28"/>
        </w:rPr>
        <w:t xml:space="preserve"> </w:t>
      </w:r>
      <w:r w:rsidR="002F490F">
        <w:rPr>
          <w:sz w:val="28"/>
          <w:szCs w:val="28"/>
        </w:rPr>
        <w:t xml:space="preserve"> Шайдуро</w:t>
      </w:r>
      <w:r w:rsidR="00D55A6D" w:rsidRPr="007469B2">
        <w:rPr>
          <w:sz w:val="28"/>
          <w:szCs w:val="28"/>
        </w:rPr>
        <w:t>вский</w:t>
      </w:r>
      <w:r w:rsidRPr="007469B2">
        <w:rPr>
          <w:sz w:val="28"/>
          <w:szCs w:val="28"/>
        </w:rPr>
        <w:t xml:space="preserve"> сельсовет богат водоемами, в которых водятся промысловые п</w:t>
      </w:r>
      <w:r w:rsidR="00D55A6D" w:rsidRPr="007469B2">
        <w:rPr>
          <w:sz w:val="28"/>
          <w:szCs w:val="28"/>
        </w:rPr>
        <w:t xml:space="preserve">ороды рыбы: карась, </w:t>
      </w:r>
      <w:r w:rsidR="002F490F">
        <w:rPr>
          <w:sz w:val="28"/>
          <w:szCs w:val="28"/>
        </w:rPr>
        <w:t>карп</w:t>
      </w:r>
      <w:r w:rsidR="007469B2" w:rsidRPr="007469B2">
        <w:rPr>
          <w:sz w:val="28"/>
          <w:szCs w:val="28"/>
        </w:rPr>
        <w:t>.</w:t>
      </w:r>
    </w:p>
    <w:p w:rsidR="001D06C0" w:rsidRPr="001D06C0" w:rsidRDefault="001D06C0" w:rsidP="001D06C0">
      <w:pPr>
        <w:pStyle w:val="ConsNormal"/>
        <w:jc w:val="both"/>
        <w:rPr>
          <w:rFonts w:ascii="Times New Roman" w:hAnsi="Times New Roman"/>
          <w:sz w:val="28"/>
          <w:szCs w:val="28"/>
        </w:rPr>
      </w:pPr>
      <w:r w:rsidRPr="000A07AD">
        <w:rPr>
          <w:rFonts w:ascii="Times New Roman" w:hAnsi="Times New Roman"/>
          <w:sz w:val="28"/>
          <w:szCs w:val="28"/>
        </w:rPr>
        <w:t xml:space="preserve">В настоящее время на территории </w:t>
      </w:r>
      <w:r w:rsidR="00D55A6D" w:rsidRPr="000A07AD">
        <w:rPr>
          <w:rFonts w:ascii="Times New Roman" w:hAnsi="Times New Roman"/>
          <w:sz w:val="28"/>
          <w:szCs w:val="28"/>
        </w:rPr>
        <w:t>Ш</w:t>
      </w:r>
      <w:r w:rsidR="002A56B1">
        <w:rPr>
          <w:rFonts w:ascii="Times New Roman" w:hAnsi="Times New Roman"/>
          <w:sz w:val="28"/>
          <w:szCs w:val="28"/>
        </w:rPr>
        <w:t>айдуров</w:t>
      </w:r>
      <w:r w:rsidR="00D55A6D" w:rsidRPr="000A07AD">
        <w:rPr>
          <w:rFonts w:ascii="Times New Roman" w:hAnsi="Times New Roman"/>
          <w:sz w:val="28"/>
          <w:szCs w:val="28"/>
        </w:rPr>
        <w:t xml:space="preserve">ского сельсовета расположено </w:t>
      </w:r>
      <w:r w:rsidR="002A56B1">
        <w:rPr>
          <w:rFonts w:ascii="Times New Roman" w:hAnsi="Times New Roman"/>
          <w:sz w:val="28"/>
          <w:szCs w:val="28"/>
        </w:rPr>
        <w:t>2</w:t>
      </w:r>
      <w:r w:rsidR="003E71C8" w:rsidRPr="000A07AD">
        <w:rPr>
          <w:rFonts w:ascii="Times New Roman" w:hAnsi="Times New Roman"/>
          <w:sz w:val="28"/>
          <w:szCs w:val="28"/>
        </w:rPr>
        <w:t xml:space="preserve"> </w:t>
      </w:r>
      <w:r w:rsidRPr="000A07AD">
        <w:rPr>
          <w:rFonts w:ascii="Times New Roman" w:hAnsi="Times New Roman"/>
          <w:sz w:val="28"/>
          <w:szCs w:val="28"/>
        </w:rPr>
        <w:t>населенных пункта (</w:t>
      </w:r>
      <w:r w:rsidR="003E71C8" w:rsidRPr="000A07AD">
        <w:rPr>
          <w:rFonts w:ascii="Times New Roman" w:hAnsi="Times New Roman"/>
          <w:sz w:val="28"/>
          <w:szCs w:val="28"/>
          <w:lang w:val="en-US"/>
        </w:rPr>
        <w:t>c</w:t>
      </w:r>
      <w:r w:rsidR="003E71C8" w:rsidRPr="000A07AD">
        <w:rPr>
          <w:rFonts w:ascii="Times New Roman" w:hAnsi="Times New Roman"/>
          <w:sz w:val="28"/>
          <w:szCs w:val="28"/>
        </w:rPr>
        <w:t>.Ш</w:t>
      </w:r>
      <w:r w:rsidR="002A56B1">
        <w:rPr>
          <w:rFonts w:ascii="Times New Roman" w:hAnsi="Times New Roman"/>
          <w:sz w:val="28"/>
          <w:szCs w:val="28"/>
        </w:rPr>
        <w:t>айдуро</w:t>
      </w:r>
      <w:r w:rsidR="003E71C8" w:rsidRPr="000A07AD">
        <w:rPr>
          <w:rFonts w:ascii="Times New Roman" w:hAnsi="Times New Roman"/>
          <w:sz w:val="28"/>
          <w:szCs w:val="28"/>
        </w:rPr>
        <w:t xml:space="preserve">во, </w:t>
      </w:r>
      <w:r w:rsidR="00D55A6D" w:rsidRPr="000A07AD">
        <w:rPr>
          <w:rFonts w:ascii="Times New Roman" w:hAnsi="Times New Roman"/>
          <w:sz w:val="28"/>
          <w:szCs w:val="28"/>
        </w:rPr>
        <w:t>д</w:t>
      </w:r>
      <w:r w:rsidR="009916D6" w:rsidRPr="000A07AD">
        <w:rPr>
          <w:rFonts w:ascii="Times New Roman" w:hAnsi="Times New Roman"/>
          <w:sz w:val="28"/>
          <w:szCs w:val="28"/>
        </w:rPr>
        <w:t>.</w:t>
      </w:r>
      <w:r w:rsidR="009916D6">
        <w:rPr>
          <w:rFonts w:ascii="Times New Roman" w:hAnsi="Times New Roman"/>
          <w:sz w:val="28"/>
          <w:szCs w:val="28"/>
        </w:rPr>
        <w:t xml:space="preserve"> М</w:t>
      </w:r>
      <w:r w:rsidR="002A56B1">
        <w:rPr>
          <w:rFonts w:ascii="Times New Roman" w:hAnsi="Times New Roman"/>
          <w:sz w:val="28"/>
          <w:szCs w:val="28"/>
        </w:rPr>
        <w:t>алая Крутишка</w:t>
      </w:r>
      <w:r w:rsidRPr="000A07AD">
        <w:rPr>
          <w:rFonts w:ascii="Times New Roman" w:hAnsi="Times New Roman"/>
          <w:sz w:val="28"/>
          <w:szCs w:val="28"/>
        </w:rPr>
        <w:t>). Числ</w:t>
      </w:r>
      <w:r w:rsidR="00272C59" w:rsidRPr="000A07AD">
        <w:rPr>
          <w:rFonts w:ascii="Times New Roman" w:hAnsi="Times New Roman"/>
          <w:sz w:val="28"/>
          <w:szCs w:val="28"/>
        </w:rPr>
        <w:t xml:space="preserve">енность населения </w:t>
      </w:r>
      <w:r w:rsidR="007469B2" w:rsidRPr="000A07AD">
        <w:rPr>
          <w:rFonts w:ascii="Times New Roman" w:hAnsi="Times New Roman"/>
          <w:sz w:val="28"/>
          <w:szCs w:val="28"/>
        </w:rPr>
        <w:t>на 01.01.201</w:t>
      </w:r>
      <w:r w:rsidR="002A56B1">
        <w:rPr>
          <w:rFonts w:ascii="Times New Roman" w:hAnsi="Times New Roman"/>
          <w:sz w:val="28"/>
          <w:szCs w:val="28"/>
        </w:rPr>
        <w:t>3</w:t>
      </w:r>
      <w:r w:rsidRPr="000A07AD">
        <w:rPr>
          <w:rFonts w:ascii="Times New Roman" w:hAnsi="Times New Roman"/>
          <w:sz w:val="28"/>
          <w:szCs w:val="28"/>
        </w:rPr>
        <w:t xml:space="preserve"> года составила </w:t>
      </w:r>
      <w:r w:rsidR="007469B2" w:rsidRPr="000A07AD">
        <w:rPr>
          <w:rFonts w:ascii="Times New Roman" w:hAnsi="Times New Roman"/>
          <w:sz w:val="28"/>
          <w:szCs w:val="28"/>
        </w:rPr>
        <w:t>1</w:t>
      </w:r>
      <w:r w:rsidR="002A56B1">
        <w:rPr>
          <w:rFonts w:ascii="Times New Roman" w:hAnsi="Times New Roman"/>
          <w:sz w:val="28"/>
          <w:szCs w:val="28"/>
        </w:rPr>
        <w:t>320</w:t>
      </w:r>
      <w:r w:rsidRPr="000A07AD">
        <w:rPr>
          <w:rFonts w:ascii="Times New Roman" w:hAnsi="Times New Roman"/>
          <w:sz w:val="28"/>
          <w:szCs w:val="28"/>
        </w:rPr>
        <w:t xml:space="preserve"> человек. На протяжении</w:t>
      </w:r>
      <w:r w:rsidRPr="007469B2">
        <w:rPr>
          <w:rFonts w:ascii="Times New Roman" w:hAnsi="Times New Roman"/>
          <w:sz w:val="28"/>
          <w:szCs w:val="28"/>
        </w:rPr>
        <w:t xml:space="preserve"> последних лет ч</w:t>
      </w:r>
      <w:r w:rsidR="009916D6">
        <w:rPr>
          <w:rFonts w:ascii="Times New Roman" w:hAnsi="Times New Roman"/>
          <w:sz w:val="28"/>
          <w:szCs w:val="28"/>
        </w:rPr>
        <w:t>исленность населения постоянно растет</w:t>
      </w:r>
      <w:r w:rsidRPr="007469B2">
        <w:rPr>
          <w:rFonts w:ascii="Times New Roman" w:hAnsi="Times New Roman"/>
          <w:sz w:val="28"/>
          <w:szCs w:val="28"/>
        </w:rPr>
        <w:t xml:space="preserve">. Все население сельское. Крупным селом являются – с. </w:t>
      </w:r>
      <w:r w:rsidR="00D55A6D" w:rsidRPr="007469B2">
        <w:rPr>
          <w:rFonts w:ascii="Times New Roman" w:hAnsi="Times New Roman"/>
          <w:sz w:val="28"/>
          <w:szCs w:val="28"/>
        </w:rPr>
        <w:t>Ш</w:t>
      </w:r>
      <w:r w:rsidR="002A56B1">
        <w:rPr>
          <w:rFonts w:ascii="Times New Roman" w:hAnsi="Times New Roman"/>
          <w:sz w:val="28"/>
          <w:szCs w:val="28"/>
        </w:rPr>
        <w:t>айдур</w:t>
      </w:r>
      <w:r w:rsidR="00D55A6D" w:rsidRPr="007469B2">
        <w:rPr>
          <w:rFonts w:ascii="Times New Roman" w:hAnsi="Times New Roman"/>
          <w:sz w:val="28"/>
          <w:szCs w:val="28"/>
        </w:rPr>
        <w:t>ово</w:t>
      </w:r>
      <w:r w:rsidRPr="007469B2">
        <w:rPr>
          <w:rFonts w:ascii="Times New Roman" w:hAnsi="Times New Roman"/>
          <w:sz w:val="28"/>
          <w:szCs w:val="28"/>
        </w:rPr>
        <w:t xml:space="preserve"> Этнический состав населения в основном составляют: русские</w:t>
      </w:r>
      <w:r w:rsidR="002A56B1">
        <w:rPr>
          <w:rFonts w:ascii="Times New Roman" w:hAnsi="Times New Roman"/>
          <w:sz w:val="28"/>
          <w:szCs w:val="28"/>
        </w:rPr>
        <w:t>,  немцы, армяне</w:t>
      </w:r>
      <w:r w:rsidR="009916D6">
        <w:rPr>
          <w:rFonts w:ascii="Times New Roman" w:hAnsi="Times New Roman"/>
          <w:sz w:val="28"/>
          <w:szCs w:val="28"/>
        </w:rPr>
        <w:t>, беларусы</w:t>
      </w:r>
      <w:r w:rsidR="007469B2" w:rsidRPr="007469B2">
        <w:rPr>
          <w:rFonts w:ascii="Times New Roman" w:hAnsi="Times New Roman"/>
          <w:sz w:val="28"/>
          <w:szCs w:val="28"/>
        </w:rPr>
        <w:t>.</w:t>
      </w:r>
    </w:p>
    <w:p w:rsidR="001D06C0" w:rsidRPr="00802712" w:rsidRDefault="001D06C0" w:rsidP="001D06C0">
      <w:pPr>
        <w:jc w:val="both"/>
        <w:rPr>
          <w:b/>
          <w:sz w:val="28"/>
          <w:szCs w:val="28"/>
        </w:rPr>
      </w:pPr>
    </w:p>
    <w:p w:rsidR="001D06C0" w:rsidRPr="00802712" w:rsidRDefault="001D06C0" w:rsidP="001D06C0">
      <w:pPr>
        <w:shd w:val="clear" w:color="auto" w:fill="FFFFFF"/>
        <w:jc w:val="both"/>
        <w:rPr>
          <w:b/>
          <w:color w:val="000000"/>
          <w:sz w:val="28"/>
          <w:szCs w:val="28"/>
        </w:rPr>
      </w:pPr>
      <w:r w:rsidRPr="00802712">
        <w:rPr>
          <w:b/>
          <w:color w:val="000000"/>
          <w:sz w:val="28"/>
          <w:szCs w:val="28"/>
        </w:rPr>
        <w:t>1. Показатели сферы жилищно–коммунального хозяйства муниципального образования</w:t>
      </w:r>
    </w:p>
    <w:p w:rsidR="001D06C0" w:rsidRPr="00802712" w:rsidRDefault="001D06C0" w:rsidP="001D06C0">
      <w:pPr>
        <w:shd w:val="clear" w:color="auto" w:fill="FFFFFF"/>
        <w:ind w:firstLine="708"/>
        <w:jc w:val="both"/>
        <w:rPr>
          <w:color w:val="000000"/>
          <w:sz w:val="28"/>
          <w:szCs w:val="28"/>
        </w:rPr>
      </w:pPr>
      <w:r w:rsidRPr="00802712">
        <w:rPr>
          <w:color w:val="000000"/>
          <w:sz w:val="28"/>
          <w:szCs w:val="28"/>
        </w:rPr>
        <w:t xml:space="preserve">Отрасль жилищно-коммунального хозяйства </w:t>
      </w:r>
      <w:r>
        <w:rPr>
          <w:color w:val="000000"/>
          <w:sz w:val="28"/>
          <w:szCs w:val="28"/>
        </w:rPr>
        <w:t>Ш</w:t>
      </w:r>
      <w:r w:rsidR="002A56B1">
        <w:rPr>
          <w:color w:val="000000"/>
          <w:sz w:val="28"/>
          <w:szCs w:val="28"/>
        </w:rPr>
        <w:t>айдуро</w:t>
      </w:r>
      <w:r>
        <w:rPr>
          <w:color w:val="000000"/>
          <w:sz w:val="28"/>
          <w:szCs w:val="28"/>
        </w:rPr>
        <w:t>вского</w:t>
      </w:r>
      <w:r w:rsidRPr="00802712">
        <w:rPr>
          <w:color w:val="000000"/>
          <w:sz w:val="28"/>
          <w:szCs w:val="28"/>
        </w:rPr>
        <w:t xml:space="preserve"> сельсовета характеризуется следующими параметрами (таблица 1.1):</w:t>
      </w:r>
    </w:p>
    <w:p w:rsidR="000A07AD" w:rsidRPr="002A56B1" w:rsidRDefault="000A07AD" w:rsidP="001D06C0">
      <w:pPr>
        <w:shd w:val="clear" w:color="auto" w:fill="FFFFFF"/>
        <w:ind w:firstLine="708"/>
        <w:jc w:val="right"/>
        <w:rPr>
          <w:color w:val="000000"/>
          <w:sz w:val="28"/>
          <w:szCs w:val="28"/>
        </w:rPr>
      </w:pPr>
    </w:p>
    <w:p w:rsidR="000A07AD" w:rsidRPr="002A56B1" w:rsidRDefault="000A07AD" w:rsidP="001D06C0">
      <w:pPr>
        <w:shd w:val="clear" w:color="auto" w:fill="FFFFFF"/>
        <w:ind w:firstLine="708"/>
        <w:jc w:val="right"/>
        <w:rPr>
          <w:color w:val="000000"/>
          <w:sz w:val="28"/>
          <w:szCs w:val="28"/>
        </w:rPr>
      </w:pPr>
    </w:p>
    <w:p w:rsidR="000A07AD" w:rsidRPr="002A56B1" w:rsidRDefault="000A07AD" w:rsidP="001D06C0">
      <w:pPr>
        <w:shd w:val="clear" w:color="auto" w:fill="FFFFFF"/>
        <w:ind w:firstLine="708"/>
        <w:jc w:val="right"/>
        <w:rPr>
          <w:color w:val="000000"/>
          <w:sz w:val="28"/>
          <w:szCs w:val="28"/>
        </w:rPr>
      </w:pPr>
    </w:p>
    <w:p w:rsidR="003A70AF" w:rsidRDefault="003A70AF" w:rsidP="001D06C0">
      <w:pPr>
        <w:shd w:val="clear" w:color="auto" w:fill="FFFFFF"/>
        <w:ind w:firstLine="708"/>
        <w:jc w:val="right"/>
        <w:rPr>
          <w:color w:val="000000"/>
          <w:sz w:val="28"/>
          <w:szCs w:val="28"/>
        </w:rPr>
      </w:pPr>
    </w:p>
    <w:p w:rsidR="001D06C0" w:rsidRPr="00802712" w:rsidRDefault="001D06C0" w:rsidP="001D06C0">
      <w:pPr>
        <w:shd w:val="clear" w:color="auto" w:fill="FFFFFF"/>
        <w:ind w:firstLine="708"/>
        <w:jc w:val="right"/>
        <w:rPr>
          <w:color w:val="000000"/>
          <w:sz w:val="28"/>
          <w:szCs w:val="28"/>
        </w:rPr>
      </w:pPr>
      <w:r w:rsidRPr="00802712">
        <w:rPr>
          <w:color w:val="000000"/>
          <w:sz w:val="28"/>
          <w:szCs w:val="28"/>
        </w:rPr>
        <w:t>Таблица 1.1</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6074"/>
        <w:gridCol w:w="1917"/>
        <w:gridCol w:w="2430"/>
      </w:tblGrid>
      <w:tr w:rsidR="001D06C0" w:rsidRPr="00802712" w:rsidTr="00D952AE">
        <w:trPr>
          <w:trHeight w:val="555"/>
          <w:jc w:val="center"/>
        </w:trPr>
        <w:tc>
          <w:tcPr>
            <w:tcW w:w="2914"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color w:val="000000"/>
                <w:sz w:val="24"/>
                <w:szCs w:val="24"/>
              </w:rPr>
            </w:pPr>
            <w:r w:rsidRPr="00802712">
              <w:rPr>
                <w:b/>
                <w:bCs/>
                <w:color w:val="000000"/>
                <w:sz w:val="24"/>
                <w:szCs w:val="24"/>
              </w:rPr>
              <w:lastRenderedPageBreak/>
              <w:t>Показатель</w:t>
            </w:r>
          </w:p>
        </w:tc>
        <w:tc>
          <w:tcPr>
            <w:tcW w:w="920" w:type="pct"/>
            <w:tcBorders>
              <w:top w:val="single" w:sz="6" w:space="0" w:color="000000"/>
              <w:left w:val="single" w:sz="6" w:space="0" w:color="000000"/>
              <w:bottom w:val="single" w:sz="6" w:space="0" w:color="000000"/>
              <w:right w:val="single" w:sz="6" w:space="0" w:color="000000"/>
            </w:tcBorders>
          </w:tcPr>
          <w:p w:rsidR="001D06C0" w:rsidRPr="00802712" w:rsidRDefault="001D06C0" w:rsidP="00D952AE">
            <w:pPr>
              <w:jc w:val="center"/>
              <w:rPr>
                <w:color w:val="000000"/>
                <w:sz w:val="24"/>
                <w:szCs w:val="24"/>
              </w:rPr>
            </w:pPr>
            <w:r w:rsidRPr="00802712">
              <w:rPr>
                <w:b/>
                <w:bCs/>
                <w:color w:val="000000"/>
                <w:sz w:val="24"/>
                <w:szCs w:val="24"/>
              </w:rPr>
              <w:t xml:space="preserve">Ед. </w:t>
            </w:r>
          </w:p>
          <w:p w:rsidR="001D06C0" w:rsidRPr="00802712" w:rsidRDefault="001D06C0" w:rsidP="00D952AE">
            <w:pPr>
              <w:jc w:val="center"/>
              <w:rPr>
                <w:color w:val="000000"/>
                <w:sz w:val="24"/>
                <w:szCs w:val="24"/>
              </w:rPr>
            </w:pPr>
            <w:r w:rsidRPr="00802712">
              <w:rPr>
                <w:b/>
                <w:bCs/>
                <w:color w:val="000000"/>
                <w:sz w:val="24"/>
                <w:szCs w:val="24"/>
              </w:rPr>
              <w:t>измерения</w:t>
            </w:r>
          </w:p>
        </w:tc>
        <w:tc>
          <w:tcPr>
            <w:tcW w:w="1166" w:type="pct"/>
            <w:tcBorders>
              <w:top w:val="single" w:sz="6" w:space="0" w:color="000000"/>
              <w:left w:val="single" w:sz="6" w:space="0" w:color="000000"/>
              <w:bottom w:val="single" w:sz="6" w:space="0" w:color="000000"/>
              <w:right w:val="single" w:sz="6" w:space="0" w:color="000000"/>
            </w:tcBorders>
          </w:tcPr>
          <w:p w:rsidR="001D06C0" w:rsidRPr="00802712" w:rsidRDefault="001D06C0" w:rsidP="00D952AE">
            <w:pPr>
              <w:jc w:val="center"/>
              <w:rPr>
                <w:color w:val="000000"/>
                <w:sz w:val="24"/>
                <w:szCs w:val="24"/>
              </w:rPr>
            </w:pPr>
            <w:r w:rsidRPr="00802712">
              <w:rPr>
                <w:b/>
                <w:bCs/>
                <w:color w:val="000000"/>
                <w:sz w:val="24"/>
                <w:szCs w:val="24"/>
              </w:rPr>
              <w:t>Значение показателя</w:t>
            </w:r>
          </w:p>
        </w:tc>
      </w:tr>
      <w:tr w:rsidR="001D06C0" w:rsidRPr="00802712" w:rsidTr="00D952AE">
        <w:trPr>
          <w:trHeight w:val="270"/>
          <w:jc w:val="center"/>
        </w:trPr>
        <w:tc>
          <w:tcPr>
            <w:tcW w:w="2914"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rPr>
                <w:b/>
                <w:bCs/>
                <w:color w:val="000000"/>
                <w:sz w:val="24"/>
                <w:szCs w:val="24"/>
              </w:rPr>
            </w:pPr>
            <w:r w:rsidRPr="00802712">
              <w:rPr>
                <w:b/>
                <w:bCs/>
                <w:color w:val="000000"/>
                <w:sz w:val="24"/>
                <w:szCs w:val="24"/>
              </w:rPr>
              <w:t>Общая площадь жилого фонда:</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50102F" w:rsidRDefault="001D06C0" w:rsidP="00D952AE">
            <w:pPr>
              <w:jc w:val="center"/>
              <w:rPr>
                <w:b/>
                <w:color w:val="000000"/>
                <w:sz w:val="24"/>
                <w:szCs w:val="24"/>
              </w:rPr>
            </w:pPr>
            <w:r w:rsidRPr="0050102F">
              <w:rPr>
                <w:b/>
                <w:color w:val="000000"/>
                <w:sz w:val="24"/>
                <w:szCs w:val="24"/>
              </w:rPr>
              <w:t>тыс.м2</w:t>
            </w:r>
          </w:p>
        </w:tc>
        <w:tc>
          <w:tcPr>
            <w:tcW w:w="1166" w:type="pct"/>
            <w:tcBorders>
              <w:top w:val="single" w:sz="6" w:space="0" w:color="000000"/>
              <w:left w:val="single" w:sz="6" w:space="0" w:color="000000"/>
              <w:bottom w:val="single" w:sz="6" w:space="0" w:color="000000"/>
              <w:right w:val="single" w:sz="6" w:space="0" w:color="000000"/>
            </w:tcBorders>
            <w:noWrap/>
          </w:tcPr>
          <w:p w:rsidR="001D06C0" w:rsidRPr="002A56B1" w:rsidRDefault="002A56B1" w:rsidP="002A56B1">
            <w:pPr>
              <w:jc w:val="right"/>
              <w:rPr>
                <w:b/>
                <w:color w:val="000000"/>
                <w:sz w:val="24"/>
                <w:szCs w:val="24"/>
              </w:rPr>
            </w:pPr>
            <w:r>
              <w:rPr>
                <w:b/>
                <w:color w:val="000000"/>
                <w:sz w:val="24"/>
                <w:szCs w:val="24"/>
              </w:rPr>
              <w:t>22</w:t>
            </w:r>
            <w:r w:rsidR="0050102F">
              <w:rPr>
                <w:b/>
                <w:color w:val="000000"/>
                <w:sz w:val="24"/>
                <w:szCs w:val="24"/>
                <w:lang w:val="en-US"/>
              </w:rPr>
              <w:t>,</w:t>
            </w:r>
            <w:r>
              <w:rPr>
                <w:b/>
                <w:color w:val="000000"/>
                <w:sz w:val="24"/>
                <w:szCs w:val="24"/>
              </w:rPr>
              <w:t>5</w:t>
            </w:r>
          </w:p>
        </w:tc>
      </w:tr>
      <w:tr w:rsidR="001D06C0" w:rsidRPr="00802712" w:rsidTr="00D952AE">
        <w:trPr>
          <w:trHeight w:val="270"/>
          <w:jc w:val="center"/>
        </w:trPr>
        <w:tc>
          <w:tcPr>
            <w:tcW w:w="2914"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rPr>
                <w:color w:val="000000"/>
                <w:sz w:val="24"/>
                <w:szCs w:val="24"/>
              </w:rPr>
            </w:pPr>
            <w:r w:rsidRPr="00802712">
              <w:rPr>
                <w:b/>
                <w:bCs/>
                <w:color w:val="000000"/>
                <w:sz w:val="24"/>
                <w:szCs w:val="24"/>
              </w:rPr>
              <w:t xml:space="preserve"> </w:t>
            </w:r>
            <w:r w:rsidRPr="00802712">
              <w:rPr>
                <w:bCs/>
                <w:color w:val="000000"/>
                <w:sz w:val="24"/>
                <w:szCs w:val="24"/>
              </w:rPr>
              <w:t>в том числе</w:t>
            </w:r>
            <w:r w:rsidRPr="00802712">
              <w:rPr>
                <w:color w:val="000000"/>
                <w:sz w:val="24"/>
                <w:szCs w:val="24"/>
              </w:rPr>
              <w:t xml:space="preserve">: </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color w:val="000000"/>
                <w:sz w:val="24"/>
                <w:szCs w:val="24"/>
              </w:rPr>
            </w:pPr>
            <w:r w:rsidRPr="00802712">
              <w:rPr>
                <w:color w:val="000000"/>
                <w:sz w:val="24"/>
                <w:szCs w:val="24"/>
              </w:rPr>
              <w:t> </w:t>
            </w:r>
          </w:p>
        </w:tc>
        <w:tc>
          <w:tcPr>
            <w:tcW w:w="1166"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right"/>
              <w:rPr>
                <w:color w:val="000000"/>
                <w:sz w:val="24"/>
                <w:szCs w:val="24"/>
              </w:rPr>
            </w:pPr>
          </w:p>
        </w:tc>
      </w:tr>
      <w:tr w:rsidR="001D06C0" w:rsidRPr="00802712" w:rsidTr="00D952AE">
        <w:trPr>
          <w:trHeight w:val="270"/>
          <w:jc w:val="center"/>
        </w:trPr>
        <w:tc>
          <w:tcPr>
            <w:tcW w:w="2914"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rPr>
                <w:bCs/>
                <w:color w:val="000000"/>
                <w:sz w:val="24"/>
                <w:szCs w:val="24"/>
              </w:rPr>
            </w:pPr>
            <w:r w:rsidRPr="00802712">
              <w:rPr>
                <w:bCs/>
                <w:color w:val="000000"/>
                <w:sz w:val="24"/>
                <w:szCs w:val="24"/>
              </w:rPr>
              <w:t>Муниципальный жилищный фонд</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color w:val="000000"/>
                <w:sz w:val="24"/>
                <w:szCs w:val="24"/>
              </w:rPr>
            </w:pPr>
            <w:r w:rsidRPr="00802712">
              <w:rPr>
                <w:color w:val="000000"/>
                <w:sz w:val="24"/>
                <w:szCs w:val="24"/>
              </w:rPr>
              <w:t>-//-</w:t>
            </w:r>
          </w:p>
        </w:tc>
        <w:tc>
          <w:tcPr>
            <w:tcW w:w="1166" w:type="pct"/>
            <w:tcBorders>
              <w:top w:val="single" w:sz="6" w:space="0" w:color="000000"/>
              <w:left w:val="single" w:sz="6" w:space="0" w:color="000000"/>
              <w:bottom w:val="single" w:sz="6" w:space="0" w:color="000000"/>
              <w:right w:val="single" w:sz="6" w:space="0" w:color="000000"/>
            </w:tcBorders>
            <w:noWrap/>
          </w:tcPr>
          <w:p w:rsidR="001D06C0" w:rsidRPr="0050102F" w:rsidRDefault="008251A8" w:rsidP="008251A8">
            <w:pPr>
              <w:jc w:val="right"/>
              <w:rPr>
                <w:color w:val="000000"/>
                <w:sz w:val="24"/>
                <w:szCs w:val="24"/>
                <w:highlight w:val="yellow"/>
              </w:rPr>
            </w:pPr>
            <w:r>
              <w:rPr>
                <w:color w:val="000000"/>
                <w:sz w:val="24"/>
                <w:szCs w:val="24"/>
              </w:rPr>
              <w:t>0</w:t>
            </w:r>
            <w:r w:rsidR="0050102F" w:rsidRPr="0050102F">
              <w:rPr>
                <w:color w:val="000000"/>
                <w:sz w:val="24"/>
                <w:szCs w:val="24"/>
              </w:rPr>
              <w:t>,</w:t>
            </w:r>
            <w:r>
              <w:rPr>
                <w:color w:val="000000"/>
                <w:sz w:val="24"/>
                <w:szCs w:val="24"/>
              </w:rPr>
              <w:t>05</w:t>
            </w:r>
          </w:p>
        </w:tc>
      </w:tr>
      <w:tr w:rsidR="001D06C0" w:rsidRPr="00802712" w:rsidTr="00D952AE">
        <w:trPr>
          <w:trHeight w:val="270"/>
          <w:jc w:val="center"/>
        </w:trPr>
        <w:tc>
          <w:tcPr>
            <w:tcW w:w="2914"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rPr>
                <w:color w:val="000000"/>
                <w:sz w:val="24"/>
                <w:szCs w:val="24"/>
              </w:rPr>
            </w:pPr>
            <w:r w:rsidRPr="00802712">
              <w:rPr>
                <w:b/>
                <w:bCs/>
                <w:color w:val="000000"/>
                <w:sz w:val="24"/>
                <w:szCs w:val="24"/>
              </w:rPr>
              <w:t>МКД</w:t>
            </w:r>
            <w:r w:rsidRPr="00802712">
              <w:rPr>
                <w:bCs/>
                <w:color w:val="000000"/>
                <w:sz w:val="24"/>
                <w:szCs w:val="24"/>
              </w:rPr>
              <w:t xml:space="preserve"> (многоквартирные жилые дома)</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50102F" w:rsidRDefault="001D06C0" w:rsidP="00D952AE">
            <w:pPr>
              <w:jc w:val="center"/>
              <w:rPr>
                <w:color w:val="000000"/>
                <w:sz w:val="24"/>
                <w:szCs w:val="24"/>
              </w:rPr>
            </w:pPr>
            <w:r w:rsidRPr="0050102F">
              <w:rPr>
                <w:color w:val="000000"/>
                <w:sz w:val="24"/>
                <w:szCs w:val="24"/>
              </w:rPr>
              <w:t>-//-</w:t>
            </w:r>
          </w:p>
        </w:tc>
        <w:tc>
          <w:tcPr>
            <w:tcW w:w="1166" w:type="pct"/>
            <w:tcBorders>
              <w:top w:val="single" w:sz="6" w:space="0" w:color="000000"/>
              <w:left w:val="single" w:sz="6" w:space="0" w:color="000000"/>
              <w:bottom w:val="single" w:sz="6" w:space="0" w:color="000000"/>
              <w:right w:val="single" w:sz="6" w:space="0" w:color="000000"/>
            </w:tcBorders>
            <w:noWrap/>
          </w:tcPr>
          <w:p w:rsidR="001D06C0" w:rsidRPr="003A70AF" w:rsidRDefault="003A70AF" w:rsidP="003A70AF">
            <w:pPr>
              <w:jc w:val="right"/>
              <w:rPr>
                <w:b/>
                <w:color w:val="000000"/>
                <w:sz w:val="24"/>
                <w:szCs w:val="24"/>
                <w:highlight w:val="yellow"/>
              </w:rPr>
            </w:pPr>
            <w:r>
              <w:rPr>
                <w:b/>
                <w:color w:val="000000"/>
                <w:sz w:val="24"/>
                <w:szCs w:val="24"/>
              </w:rPr>
              <w:t>1401</w:t>
            </w:r>
            <w:r w:rsidR="0050102F" w:rsidRPr="0050102F">
              <w:rPr>
                <w:b/>
                <w:color w:val="000000"/>
                <w:sz w:val="24"/>
                <w:szCs w:val="24"/>
                <w:lang w:val="en-US"/>
              </w:rPr>
              <w:t>,</w:t>
            </w:r>
            <w:r>
              <w:rPr>
                <w:b/>
                <w:color w:val="000000"/>
                <w:sz w:val="24"/>
                <w:szCs w:val="24"/>
              </w:rPr>
              <w:t>8</w:t>
            </w:r>
          </w:p>
        </w:tc>
      </w:tr>
      <w:tr w:rsidR="001D06C0" w:rsidRPr="00802712" w:rsidTr="00D952AE">
        <w:trPr>
          <w:trHeight w:val="270"/>
          <w:jc w:val="center"/>
        </w:trPr>
        <w:tc>
          <w:tcPr>
            <w:tcW w:w="2914"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rPr>
                <w:color w:val="000000"/>
                <w:sz w:val="24"/>
                <w:szCs w:val="24"/>
              </w:rPr>
            </w:pPr>
            <w:r w:rsidRPr="00802712">
              <w:rPr>
                <w:b/>
                <w:bCs/>
                <w:color w:val="000000"/>
                <w:sz w:val="24"/>
                <w:szCs w:val="24"/>
              </w:rPr>
              <w:t xml:space="preserve"> </w:t>
            </w:r>
            <w:r w:rsidRPr="00802712">
              <w:rPr>
                <w:bCs/>
                <w:color w:val="000000"/>
                <w:sz w:val="24"/>
                <w:szCs w:val="24"/>
              </w:rPr>
              <w:t>из них в управлении:</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color w:val="000000"/>
                <w:sz w:val="24"/>
                <w:szCs w:val="24"/>
              </w:rPr>
            </w:pPr>
            <w:r w:rsidRPr="00802712">
              <w:rPr>
                <w:color w:val="000000"/>
                <w:sz w:val="24"/>
                <w:szCs w:val="24"/>
              </w:rPr>
              <w:t> </w:t>
            </w:r>
          </w:p>
        </w:tc>
        <w:tc>
          <w:tcPr>
            <w:tcW w:w="1166"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right"/>
              <w:rPr>
                <w:color w:val="000000"/>
                <w:sz w:val="24"/>
                <w:szCs w:val="24"/>
              </w:rPr>
            </w:pPr>
          </w:p>
        </w:tc>
      </w:tr>
      <w:tr w:rsidR="001D06C0" w:rsidRPr="00802712" w:rsidTr="00D952AE">
        <w:trPr>
          <w:trHeight w:val="270"/>
          <w:jc w:val="center"/>
        </w:trPr>
        <w:tc>
          <w:tcPr>
            <w:tcW w:w="2914"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rPr>
                <w:color w:val="000000"/>
                <w:sz w:val="24"/>
                <w:szCs w:val="24"/>
              </w:rPr>
            </w:pPr>
            <w:r w:rsidRPr="00802712">
              <w:rPr>
                <w:bCs/>
                <w:color w:val="000000"/>
                <w:sz w:val="24"/>
                <w:szCs w:val="24"/>
              </w:rPr>
              <w:t>УК (управляющая компания)</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color w:val="000000"/>
                <w:sz w:val="24"/>
                <w:szCs w:val="24"/>
              </w:rPr>
            </w:pPr>
            <w:r w:rsidRPr="00802712">
              <w:rPr>
                <w:color w:val="000000"/>
                <w:sz w:val="24"/>
                <w:szCs w:val="24"/>
              </w:rPr>
              <w:t>-//-</w:t>
            </w:r>
          </w:p>
        </w:tc>
        <w:tc>
          <w:tcPr>
            <w:tcW w:w="1166" w:type="pct"/>
            <w:tcBorders>
              <w:top w:val="single" w:sz="6" w:space="0" w:color="000000"/>
              <w:left w:val="single" w:sz="6" w:space="0" w:color="000000"/>
              <w:bottom w:val="single" w:sz="6" w:space="0" w:color="000000"/>
              <w:right w:val="single" w:sz="6" w:space="0" w:color="000000"/>
            </w:tcBorders>
            <w:noWrap/>
          </w:tcPr>
          <w:p w:rsidR="001D06C0" w:rsidRPr="0050102F" w:rsidRDefault="0050102F" w:rsidP="00D952AE">
            <w:pPr>
              <w:jc w:val="right"/>
              <w:rPr>
                <w:color w:val="000000"/>
                <w:sz w:val="24"/>
                <w:szCs w:val="24"/>
                <w:lang w:val="en-US"/>
              </w:rPr>
            </w:pPr>
            <w:r w:rsidRPr="0050102F">
              <w:rPr>
                <w:color w:val="000000"/>
                <w:sz w:val="24"/>
                <w:szCs w:val="24"/>
              </w:rPr>
              <w:t>0</w:t>
            </w:r>
            <w:r w:rsidRPr="0050102F">
              <w:rPr>
                <w:color w:val="000000"/>
                <w:sz w:val="24"/>
                <w:szCs w:val="24"/>
                <w:lang w:val="en-US"/>
              </w:rPr>
              <w:t>,0</w:t>
            </w:r>
          </w:p>
        </w:tc>
      </w:tr>
      <w:tr w:rsidR="001D06C0" w:rsidRPr="00802712" w:rsidTr="00D952AE">
        <w:trPr>
          <w:trHeight w:val="270"/>
          <w:jc w:val="center"/>
        </w:trPr>
        <w:tc>
          <w:tcPr>
            <w:tcW w:w="2914"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rPr>
                <w:bCs/>
                <w:color w:val="000000"/>
                <w:sz w:val="24"/>
                <w:szCs w:val="24"/>
              </w:rPr>
            </w:pPr>
            <w:r w:rsidRPr="00802712">
              <w:rPr>
                <w:bCs/>
                <w:color w:val="000000"/>
                <w:sz w:val="24"/>
                <w:szCs w:val="24"/>
              </w:rPr>
              <w:t>Управление ТСЖ</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color w:val="000000"/>
                <w:sz w:val="24"/>
                <w:szCs w:val="24"/>
              </w:rPr>
            </w:pPr>
            <w:r w:rsidRPr="00802712">
              <w:rPr>
                <w:color w:val="000000"/>
                <w:sz w:val="24"/>
                <w:szCs w:val="24"/>
              </w:rPr>
              <w:t>-//-</w:t>
            </w:r>
          </w:p>
        </w:tc>
        <w:tc>
          <w:tcPr>
            <w:tcW w:w="1166" w:type="pct"/>
            <w:tcBorders>
              <w:top w:val="single" w:sz="6" w:space="0" w:color="000000"/>
              <w:left w:val="single" w:sz="6" w:space="0" w:color="000000"/>
              <w:bottom w:val="single" w:sz="6" w:space="0" w:color="000000"/>
              <w:right w:val="single" w:sz="6" w:space="0" w:color="000000"/>
            </w:tcBorders>
            <w:noWrap/>
          </w:tcPr>
          <w:p w:rsidR="001D06C0" w:rsidRPr="0050102F" w:rsidRDefault="001D06C0" w:rsidP="00D952AE">
            <w:pPr>
              <w:jc w:val="right"/>
              <w:rPr>
                <w:color w:val="000000"/>
                <w:sz w:val="24"/>
                <w:szCs w:val="24"/>
              </w:rPr>
            </w:pPr>
            <w:r w:rsidRPr="0050102F">
              <w:rPr>
                <w:color w:val="000000"/>
                <w:sz w:val="24"/>
                <w:szCs w:val="24"/>
              </w:rPr>
              <w:t>0,0</w:t>
            </w:r>
          </w:p>
        </w:tc>
      </w:tr>
      <w:tr w:rsidR="001D06C0" w:rsidRPr="00802712" w:rsidTr="00D952AE">
        <w:trPr>
          <w:trHeight w:val="270"/>
          <w:jc w:val="center"/>
        </w:trPr>
        <w:tc>
          <w:tcPr>
            <w:tcW w:w="2914"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rPr>
                <w:bCs/>
                <w:color w:val="000000"/>
                <w:sz w:val="24"/>
                <w:szCs w:val="24"/>
              </w:rPr>
            </w:pPr>
            <w:r w:rsidRPr="00802712">
              <w:rPr>
                <w:bCs/>
                <w:color w:val="000000"/>
                <w:sz w:val="24"/>
                <w:szCs w:val="24"/>
              </w:rPr>
              <w:t>Непосредственное управление</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color w:val="000000"/>
                <w:sz w:val="24"/>
                <w:szCs w:val="24"/>
              </w:rPr>
            </w:pPr>
            <w:r w:rsidRPr="00802712">
              <w:rPr>
                <w:color w:val="000000"/>
                <w:sz w:val="24"/>
                <w:szCs w:val="24"/>
              </w:rPr>
              <w:t>-//-</w:t>
            </w:r>
          </w:p>
        </w:tc>
        <w:tc>
          <w:tcPr>
            <w:tcW w:w="1166" w:type="pct"/>
            <w:tcBorders>
              <w:top w:val="single" w:sz="6" w:space="0" w:color="000000"/>
              <w:left w:val="single" w:sz="6" w:space="0" w:color="000000"/>
              <w:bottom w:val="single" w:sz="6" w:space="0" w:color="000000"/>
              <w:right w:val="single" w:sz="6" w:space="0" w:color="000000"/>
            </w:tcBorders>
            <w:noWrap/>
          </w:tcPr>
          <w:p w:rsidR="001D06C0" w:rsidRPr="0050102F" w:rsidRDefault="0050102F" w:rsidP="00D952AE">
            <w:pPr>
              <w:jc w:val="right"/>
              <w:rPr>
                <w:color w:val="000000"/>
                <w:sz w:val="24"/>
                <w:szCs w:val="24"/>
                <w:highlight w:val="yellow"/>
                <w:lang w:val="en-US"/>
              </w:rPr>
            </w:pPr>
            <w:r>
              <w:rPr>
                <w:color w:val="000000"/>
                <w:sz w:val="24"/>
                <w:szCs w:val="24"/>
                <w:lang w:val="en-US"/>
              </w:rPr>
              <w:t>2,7</w:t>
            </w:r>
          </w:p>
        </w:tc>
      </w:tr>
      <w:tr w:rsidR="001D06C0" w:rsidRPr="00802712" w:rsidTr="00D952AE">
        <w:trPr>
          <w:trHeight w:val="348"/>
          <w:jc w:val="center"/>
        </w:trPr>
        <w:tc>
          <w:tcPr>
            <w:tcW w:w="5000" w:type="pct"/>
            <w:gridSpan w:val="3"/>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b/>
                <w:color w:val="000000"/>
                <w:sz w:val="24"/>
                <w:szCs w:val="24"/>
              </w:rPr>
            </w:pPr>
            <w:r w:rsidRPr="00802712">
              <w:rPr>
                <w:b/>
                <w:color w:val="000000"/>
                <w:sz w:val="24"/>
                <w:szCs w:val="24"/>
              </w:rPr>
              <w:t>Теплоснабжение</w:t>
            </w:r>
          </w:p>
        </w:tc>
      </w:tr>
      <w:tr w:rsidR="001D06C0" w:rsidRPr="00802712" w:rsidTr="00D952AE">
        <w:trPr>
          <w:trHeight w:val="348"/>
          <w:jc w:val="center"/>
        </w:trPr>
        <w:tc>
          <w:tcPr>
            <w:tcW w:w="2914"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rPr>
                <w:b/>
                <w:bCs/>
                <w:color w:val="000000"/>
                <w:sz w:val="24"/>
                <w:szCs w:val="24"/>
              </w:rPr>
            </w:pPr>
            <w:r w:rsidRPr="00802712">
              <w:rPr>
                <w:b/>
                <w:bCs/>
                <w:color w:val="000000"/>
                <w:sz w:val="24"/>
                <w:szCs w:val="24"/>
              </w:rPr>
              <w:t>Количество котельных</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b/>
                <w:color w:val="000000"/>
                <w:sz w:val="24"/>
                <w:szCs w:val="24"/>
              </w:rPr>
            </w:pPr>
            <w:r w:rsidRPr="00802712">
              <w:rPr>
                <w:b/>
                <w:color w:val="000000"/>
                <w:sz w:val="24"/>
                <w:szCs w:val="24"/>
              </w:rPr>
              <w:t>шт.</w:t>
            </w:r>
          </w:p>
        </w:tc>
        <w:tc>
          <w:tcPr>
            <w:tcW w:w="1166"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right"/>
              <w:rPr>
                <w:b/>
                <w:color w:val="000000"/>
                <w:sz w:val="24"/>
                <w:szCs w:val="24"/>
              </w:rPr>
            </w:pPr>
            <w:r w:rsidRPr="00802712">
              <w:rPr>
                <w:b/>
                <w:color w:val="000000"/>
                <w:sz w:val="24"/>
                <w:szCs w:val="24"/>
              </w:rPr>
              <w:t>1</w:t>
            </w:r>
          </w:p>
        </w:tc>
      </w:tr>
      <w:tr w:rsidR="001D06C0" w:rsidRPr="00802712" w:rsidTr="00D952AE">
        <w:trPr>
          <w:trHeight w:val="348"/>
          <w:jc w:val="center"/>
        </w:trPr>
        <w:tc>
          <w:tcPr>
            <w:tcW w:w="2914"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rPr>
                <w:bCs/>
                <w:color w:val="000000"/>
                <w:sz w:val="24"/>
                <w:szCs w:val="24"/>
              </w:rPr>
            </w:pPr>
            <w:r w:rsidRPr="00802712">
              <w:rPr>
                <w:bCs/>
                <w:color w:val="000000"/>
                <w:sz w:val="24"/>
                <w:szCs w:val="24"/>
              </w:rPr>
              <w:t>в том числе:</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color w:val="000000"/>
                <w:sz w:val="24"/>
                <w:szCs w:val="24"/>
              </w:rPr>
            </w:pPr>
          </w:p>
        </w:tc>
        <w:tc>
          <w:tcPr>
            <w:tcW w:w="1166"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right"/>
              <w:rPr>
                <w:color w:val="000000"/>
                <w:sz w:val="24"/>
                <w:szCs w:val="24"/>
              </w:rPr>
            </w:pPr>
          </w:p>
        </w:tc>
      </w:tr>
      <w:tr w:rsidR="001D06C0" w:rsidRPr="00802712" w:rsidTr="00D952AE">
        <w:trPr>
          <w:trHeight w:val="348"/>
          <w:jc w:val="center"/>
        </w:trPr>
        <w:tc>
          <w:tcPr>
            <w:tcW w:w="2914"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rPr>
                <w:bCs/>
                <w:color w:val="000000"/>
                <w:sz w:val="24"/>
                <w:szCs w:val="24"/>
              </w:rPr>
            </w:pPr>
            <w:r w:rsidRPr="00802712">
              <w:rPr>
                <w:bCs/>
                <w:color w:val="000000"/>
                <w:sz w:val="24"/>
                <w:szCs w:val="24"/>
              </w:rPr>
              <w:t>- угольные котельные</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color w:val="000000"/>
                <w:sz w:val="24"/>
                <w:szCs w:val="24"/>
              </w:rPr>
            </w:pPr>
            <w:r w:rsidRPr="00802712">
              <w:rPr>
                <w:color w:val="000000"/>
                <w:sz w:val="24"/>
                <w:szCs w:val="24"/>
              </w:rPr>
              <w:t>-//-</w:t>
            </w:r>
          </w:p>
        </w:tc>
        <w:tc>
          <w:tcPr>
            <w:tcW w:w="1166"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right"/>
              <w:rPr>
                <w:color w:val="000000"/>
                <w:sz w:val="24"/>
                <w:szCs w:val="24"/>
              </w:rPr>
            </w:pPr>
            <w:r w:rsidRPr="00802712">
              <w:rPr>
                <w:color w:val="000000"/>
                <w:sz w:val="24"/>
                <w:szCs w:val="24"/>
              </w:rPr>
              <w:t>1</w:t>
            </w:r>
          </w:p>
        </w:tc>
      </w:tr>
      <w:tr w:rsidR="001D06C0" w:rsidRPr="00802712" w:rsidTr="00D952AE">
        <w:trPr>
          <w:trHeight w:val="348"/>
          <w:jc w:val="center"/>
        </w:trPr>
        <w:tc>
          <w:tcPr>
            <w:tcW w:w="2914"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rPr>
                <w:b/>
                <w:bCs/>
                <w:color w:val="000000"/>
                <w:sz w:val="24"/>
                <w:szCs w:val="24"/>
              </w:rPr>
            </w:pPr>
            <w:r w:rsidRPr="00802712">
              <w:rPr>
                <w:b/>
                <w:bCs/>
                <w:color w:val="000000"/>
                <w:sz w:val="24"/>
                <w:szCs w:val="24"/>
              </w:rPr>
              <w:t>Протяжённость тепловых сетей</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color w:val="000000"/>
                <w:sz w:val="24"/>
                <w:szCs w:val="24"/>
              </w:rPr>
            </w:pPr>
            <w:r w:rsidRPr="00802712">
              <w:rPr>
                <w:color w:val="000000"/>
                <w:sz w:val="24"/>
                <w:szCs w:val="24"/>
              </w:rPr>
              <w:t>км</w:t>
            </w:r>
          </w:p>
        </w:tc>
        <w:tc>
          <w:tcPr>
            <w:tcW w:w="1166" w:type="pct"/>
            <w:tcBorders>
              <w:top w:val="single" w:sz="6" w:space="0" w:color="000000"/>
              <w:left w:val="single" w:sz="6" w:space="0" w:color="000000"/>
              <w:bottom w:val="single" w:sz="6" w:space="0" w:color="000000"/>
              <w:right w:val="single" w:sz="6" w:space="0" w:color="000000"/>
            </w:tcBorders>
            <w:noWrap/>
          </w:tcPr>
          <w:p w:rsidR="001D06C0" w:rsidRPr="00802712" w:rsidRDefault="008251A8" w:rsidP="008251A8">
            <w:pPr>
              <w:jc w:val="right"/>
              <w:rPr>
                <w:sz w:val="24"/>
                <w:szCs w:val="24"/>
              </w:rPr>
            </w:pPr>
            <w:r>
              <w:rPr>
                <w:sz w:val="24"/>
                <w:szCs w:val="24"/>
              </w:rPr>
              <w:t>1</w:t>
            </w:r>
            <w:r w:rsidR="001D06C0">
              <w:rPr>
                <w:sz w:val="24"/>
                <w:szCs w:val="24"/>
              </w:rPr>
              <w:t>,</w:t>
            </w:r>
            <w:r>
              <w:rPr>
                <w:sz w:val="24"/>
                <w:szCs w:val="24"/>
              </w:rPr>
              <w:t>17</w:t>
            </w:r>
          </w:p>
        </w:tc>
      </w:tr>
      <w:tr w:rsidR="001D06C0" w:rsidRPr="00802712" w:rsidTr="00D952AE">
        <w:trPr>
          <w:trHeight w:val="335"/>
          <w:jc w:val="center"/>
        </w:trPr>
        <w:tc>
          <w:tcPr>
            <w:tcW w:w="5000" w:type="pct"/>
            <w:gridSpan w:val="3"/>
            <w:tcBorders>
              <w:top w:val="single" w:sz="6" w:space="0" w:color="000000"/>
              <w:left w:val="single" w:sz="6" w:space="0" w:color="000000"/>
              <w:bottom w:val="single" w:sz="6" w:space="0" w:color="000000"/>
              <w:right w:val="single" w:sz="6" w:space="0" w:color="000000"/>
            </w:tcBorders>
          </w:tcPr>
          <w:p w:rsidR="001D06C0" w:rsidRPr="00802712" w:rsidRDefault="001D06C0" w:rsidP="00D952AE">
            <w:pPr>
              <w:jc w:val="center"/>
              <w:rPr>
                <w:b/>
                <w:color w:val="000000"/>
                <w:sz w:val="24"/>
                <w:szCs w:val="24"/>
              </w:rPr>
            </w:pPr>
            <w:r w:rsidRPr="00802712">
              <w:rPr>
                <w:b/>
                <w:color w:val="000000"/>
                <w:sz w:val="24"/>
                <w:szCs w:val="24"/>
              </w:rPr>
              <w:t>Водоснабжение</w:t>
            </w:r>
          </w:p>
        </w:tc>
      </w:tr>
      <w:tr w:rsidR="001D06C0" w:rsidRPr="00802712" w:rsidTr="00D952AE">
        <w:trPr>
          <w:trHeight w:val="335"/>
          <w:jc w:val="center"/>
        </w:trPr>
        <w:tc>
          <w:tcPr>
            <w:tcW w:w="2914" w:type="pct"/>
            <w:tcBorders>
              <w:top w:val="single" w:sz="6" w:space="0" w:color="000000"/>
              <w:left w:val="single" w:sz="6" w:space="0" w:color="000000"/>
              <w:bottom w:val="single" w:sz="6" w:space="0" w:color="000000"/>
              <w:right w:val="single" w:sz="6" w:space="0" w:color="000000"/>
            </w:tcBorders>
          </w:tcPr>
          <w:p w:rsidR="001D06C0" w:rsidRPr="00802712" w:rsidRDefault="001D06C0" w:rsidP="00D952AE">
            <w:pPr>
              <w:rPr>
                <w:b/>
                <w:color w:val="000000"/>
                <w:sz w:val="24"/>
                <w:szCs w:val="24"/>
              </w:rPr>
            </w:pPr>
            <w:r w:rsidRPr="00802712">
              <w:rPr>
                <w:b/>
                <w:color w:val="000000"/>
                <w:sz w:val="24"/>
                <w:szCs w:val="24"/>
              </w:rPr>
              <w:t xml:space="preserve">Скважины </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b/>
                <w:color w:val="000000"/>
                <w:sz w:val="24"/>
                <w:szCs w:val="24"/>
              </w:rPr>
            </w:pPr>
            <w:r w:rsidRPr="00802712">
              <w:rPr>
                <w:b/>
                <w:color w:val="000000"/>
                <w:sz w:val="24"/>
                <w:szCs w:val="24"/>
              </w:rPr>
              <w:t>шт</w:t>
            </w:r>
          </w:p>
        </w:tc>
        <w:tc>
          <w:tcPr>
            <w:tcW w:w="1166" w:type="pct"/>
            <w:tcBorders>
              <w:top w:val="single" w:sz="6" w:space="0" w:color="000000"/>
              <w:left w:val="single" w:sz="6" w:space="0" w:color="000000"/>
              <w:bottom w:val="single" w:sz="6" w:space="0" w:color="000000"/>
              <w:right w:val="single" w:sz="6" w:space="0" w:color="000000"/>
            </w:tcBorders>
            <w:shd w:val="clear" w:color="auto" w:fill="auto"/>
            <w:noWrap/>
          </w:tcPr>
          <w:p w:rsidR="001D06C0" w:rsidRPr="008251A8" w:rsidRDefault="008251A8" w:rsidP="00D952AE">
            <w:pPr>
              <w:jc w:val="right"/>
              <w:rPr>
                <w:b/>
                <w:sz w:val="24"/>
                <w:szCs w:val="24"/>
              </w:rPr>
            </w:pPr>
            <w:r>
              <w:rPr>
                <w:b/>
                <w:sz w:val="24"/>
                <w:szCs w:val="24"/>
              </w:rPr>
              <w:t>3</w:t>
            </w:r>
          </w:p>
        </w:tc>
      </w:tr>
      <w:tr w:rsidR="001D06C0" w:rsidRPr="00802712" w:rsidTr="00D952AE">
        <w:trPr>
          <w:trHeight w:val="120"/>
          <w:jc w:val="center"/>
        </w:trPr>
        <w:tc>
          <w:tcPr>
            <w:tcW w:w="2914"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rPr>
                <w:color w:val="000000"/>
                <w:sz w:val="24"/>
                <w:szCs w:val="24"/>
              </w:rPr>
            </w:pPr>
            <w:r w:rsidRPr="00802712">
              <w:rPr>
                <w:color w:val="000000"/>
                <w:sz w:val="24"/>
                <w:szCs w:val="24"/>
              </w:rPr>
              <w:t>из них обслуживают многоквартирный жилищный фонд</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color w:val="000000"/>
                <w:sz w:val="24"/>
                <w:szCs w:val="24"/>
              </w:rPr>
            </w:pPr>
            <w:r w:rsidRPr="00802712">
              <w:rPr>
                <w:color w:val="000000"/>
                <w:sz w:val="24"/>
                <w:szCs w:val="24"/>
              </w:rPr>
              <w:t>-//-</w:t>
            </w:r>
          </w:p>
        </w:tc>
        <w:tc>
          <w:tcPr>
            <w:tcW w:w="1166" w:type="pct"/>
            <w:tcBorders>
              <w:top w:val="single" w:sz="6" w:space="0" w:color="000000"/>
              <w:left w:val="single" w:sz="6" w:space="0" w:color="000000"/>
              <w:bottom w:val="single" w:sz="6" w:space="0" w:color="000000"/>
              <w:right w:val="single" w:sz="6" w:space="0" w:color="000000"/>
            </w:tcBorders>
            <w:shd w:val="clear" w:color="auto" w:fill="auto"/>
            <w:noWrap/>
          </w:tcPr>
          <w:p w:rsidR="001D06C0" w:rsidRPr="00802712" w:rsidRDefault="001D06C0" w:rsidP="00D952AE">
            <w:pPr>
              <w:jc w:val="right"/>
              <w:rPr>
                <w:color w:val="FFFFFF"/>
                <w:sz w:val="24"/>
                <w:szCs w:val="24"/>
              </w:rPr>
            </w:pPr>
          </w:p>
        </w:tc>
      </w:tr>
      <w:tr w:rsidR="001D06C0" w:rsidRPr="00802712" w:rsidTr="00D952AE">
        <w:trPr>
          <w:trHeight w:val="120"/>
          <w:jc w:val="center"/>
        </w:trPr>
        <w:tc>
          <w:tcPr>
            <w:tcW w:w="2914"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rPr>
                <w:color w:val="000000"/>
                <w:sz w:val="24"/>
                <w:szCs w:val="24"/>
              </w:rPr>
            </w:pPr>
            <w:r w:rsidRPr="00802712">
              <w:rPr>
                <w:color w:val="000000"/>
                <w:sz w:val="24"/>
                <w:szCs w:val="24"/>
              </w:rPr>
              <w:t>средняя производительность</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color w:val="000000"/>
                <w:sz w:val="24"/>
                <w:szCs w:val="24"/>
              </w:rPr>
            </w:pPr>
            <w:r w:rsidRPr="00802712">
              <w:rPr>
                <w:color w:val="000000"/>
                <w:sz w:val="24"/>
                <w:szCs w:val="24"/>
              </w:rPr>
              <w:t>Тыс. м3/сут.</w:t>
            </w:r>
          </w:p>
        </w:tc>
        <w:tc>
          <w:tcPr>
            <w:tcW w:w="1166" w:type="pct"/>
            <w:tcBorders>
              <w:top w:val="single" w:sz="6" w:space="0" w:color="000000"/>
              <w:left w:val="single" w:sz="6" w:space="0" w:color="000000"/>
              <w:bottom w:val="single" w:sz="6" w:space="0" w:color="000000"/>
              <w:right w:val="single" w:sz="6" w:space="0" w:color="000000"/>
            </w:tcBorders>
            <w:shd w:val="clear" w:color="auto" w:fill="auto"/>
            <w:noWrap/>
          </w:tcPr>
          <w:p w:rsidR="001D06C0" w:rsidRPr="0050102F" w:rsidRDefault="00EA57AC" w:rsidP="00EA57AC">
            <w:pPr>
              <w:jc w:val="right"/>
              <w:rPr>
                <w:color w:val="000000"/>
                <w:sz w:val="24"/>
                <w:szCs w:val="24"/>
                <w:highlight w:val="yellow"/>
                <w:lang w:val="en-US"/>
              </w:rPr>
            </w:pPr>
            <w:r>
              <w:rPr>
                <w:color w:val="000000"/>
                <w:sz w:val="24"/>
                <w:szCs w:val="24"/>
              </w:rPr>
              <w:t>0,7</w:t>
            </w:r>
          </w:p>
        </w:tc>
      </w:tr>
      <w:tr w:rsidR="001D06C0" w:rsidRPr="00D26C52" w:rsidTr="00D952AE">
        <w:trPr>
          <w:trHeight w:val="335"/>
          <w:jc w:val="center"/>
        </w:trPr>
        <w:tc>
          <w:tcPr>
            <w:tcW w:w="2914" w:type="pct"/>
            <w:tcBorders>
              <w:top w:val="single" w:sz="6" w:space="0" w:color="000000"/>
              <w:left w:val="single" w:sz="6" w:space="0" w:color="000000"/>
              <w:bottom w:val="single" w:sz="6" w:space="0" w:color="000000"/>
              <w:right w:val="single" w:sz="6" w:space="0" w:color="000000"/>
            </w:tcBorders>
          </w:tcPr>
          <w:p w:rsidR="001D06C0" w:rsidRPr="00802712" w:rsidRDefault="001D06C0" w:rsidP="00D952AE">
            <w:pPr>
              <w:rPr>
                <w:color w:val="000000"/>
                <w:sz w:val="24"/>
                <w:szCs w:val="24"/>
              </w:rPr>
            </w:pPr>
            <w:r w:rsidRPr="00802712">
              <w:rPr>
                <w:color w:val="000000"/>
                <w:sz w:val="24"/>
                <w:szCs w:val="24"/>
              </w:rPr>
              <w:t xml:space="preserve">Водопроводы </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color w:val="000000"/>
                <w:sz w:val="24"/>
                <w:szCs w:val="24"/>
              </w:rPr>
            </w:pPr>
            <w:r w:rsidRPr="00802712">
              <w:rPr>
                <w:color w:val="000000"/>
                <w:sz w:val="24"/>
                <w:szCs w:val="24"/>
              </w:rPr>
              <w:t>единиц</w:t>
            </w:r>
          </w:p>
        </w:tc>
        <w:tc>
          <w:tcPr>
            <w:tcW w:w="1166" w:type="pct"/>
            <w:tcBorders>
              <w:top w:val="single" w:sz="6" w:space="0" w:color="000000"/>
              <w:left w:val="single" w:sz="6" w:space="0" w:color="000000"/>
              <w:bottom w:val="single" w:sz="6" w:space="0" w:color="000000"/>
              <w:right w:val="single" w:sz="6" w:space="0" w:color="000000"/>
            </w:tcBorders>
            <w:shd w:val="clear" w:color="auto" w:fill="auto"/>
            <w:noWrap/>
          </w:tcPr>
          <w:p w:rsidR="001D06C0" w:rsidRPr="00D26C52" w:rsidRDefault="00EA57AC" w:rsidP="00D952AE">
            <w:pPr>
              <w:jc w:val="right"/>
              <w:rPr>
                <w:color w:val="000000" w:themeColor="text1"/>
                <w:sz w:val="24"/>
                <w:szCs w:val="24"/>
              </w:rPr>
            </w:pPr>
            <w:r w:rsidRPr="00D26C52">
              <w:rPr>
                <w:color w:val="FFFFFF" w:themeColor="background1"/>
                <w:sz w:val="24"/>
                <w:szCs w:val="24"/>
              </w:rPr>
              <w:t>3</w:t>
            </w:r>
            <w:r w:rsidRPr="00D26C52">
              <w:rPr>
                <w:color w:val="000000" w:themeColor="text1"/>
                <w:sz w:val="24"/>
                <w:szCs w:val="24"/>
              </w:rPr>
              <w:t>3</w:t>
            </w:r>
          </w:p>
        </w:tc>
      </w:tr>
      <w:tr w:rsidR="001D06C0" w:rsidRPr="00802712" w:rsidTr="00D952AE">
        <w:trPr>
          <w:trHeight w:val="120"/>
          <w:jc w:val="center"/>
        </w:trPr>
        <w:tc>
          <w:tcPr>
            <w:tcW w:w="2914"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rPr>
                <w:color w:val="000000"/>
                <w:sz w:val="24"/>
                <w:szCs w:val="24"/>
              </w:rPr>
            </w:pPr>
            <w:r w:rsidRPr="00802712">
              <w:rPr>
                <w:color w:val="000000"/>
                <w:sz w:val="24"/>
                <w:szCs w:val="24"/>
              </w:rPr>
              <w:t xml:space="preserve">Протяженность сетей </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color w:val="000000"/>
                <w:sz w:val="24"/>
                <w:szCs w:val="24"/>
              </w:rPr>
            </w:pPr>
            <w:r w:rsidRPr="00802712">
              <w:rPr>
                <w:color w:val="000000"/>
                <w:sz w:val="24"/>
                <w:szCs w:val="24"/>
              </w:rPr>
              <w:t>км</w:t>
            </w:r>
          </w:p>
        </w:tc>
        <w:tc>
          <w:tcPr>
            <w:tcW w:w="1166" w:type="pct"/>
            <w:tcBorders>
              <w:top w:val="single" w:sz="6" w:space="0" w:color="000000"/>
              <w:left w:val="single" w:sz="6" w:space="0" w:color="000000"/>
              <w:bottom w:val="single" w:sz="6" w:space="0" w:color="000000"/>
              <w:right w:val="single" w:sz="6" w:space="0" w:color="000000"/>
            </w:tcBorders>
            <w:noWrap/>
          </w:tcPr>
          <w:p w:rsidR="001D06C0" w:rsidRPr="00C43508" w:rsidRDefault="00C43508" w:rsidP="00EA57AC">
            <w:pPr>
              <w:jc w:val="right"/>
              <w:rPr>
                <w:color w:val="000000"/>
                <w:sz w:val="24"/>
                <w:szCs w:val="24"/>
                <w:highlight w:val="yellow"/>
                <w:lang w:val="en-US"/>
              </w:rPr>
            </w:pPr>
            <w:r w:rsidRPr="00C43508">
              <w:rPr>
                <w:color w:val="000000"/>
                <w:sz w:val="24"/>
                <w:szCs w:val="24"/>
                <w:lang w:val="en-US"/>
              </w:rPr>
              <w:t>2</w:t>
            </w:r>
            <w:r w:rsidR="00EA57AC">
              <w:rPr>
                <w:color w:val="000000"/>
                <w:sz w:val="24"/>
                <w:szCs w:val="24"/>
              </w:rPr>
              <w:t>1</w:t>
            </w:r>
            <w:r w:rsidR="0050102F" w:rsidRPr="00C43508">
              <w:rPr>
                <w:color w:val="000000"/>
                <w:sz w:val="24"/>
                <w:szCs w:val="24"/>
              </w:rPr>
              <w:t>,</w:t>
            </w:r>
            <w:r w:rsidR="00EA57AC">
              <w:rPr>
                <w:color w:val="000000"/>
                <w:sz w:val="24"/>
                <w:szCs w:val="24"/>
              </w:rPr>
              <w:t>9</w:t>
            </w:r>
            <w:r w:rsidRPr="00C43508">
              <w:rPr>
                <w:color w:val="000000"/>
                <w:sz w:val="24"/>
                <w:szCs w:val="24"/>
                <w:lang w:val="en-US"/>
              </w:rPr>
              <w:t>7</w:t>
            </w:r>
          </w:p>
        </w:tc>
      </w:tr>
      <w:tr w:rsidR="001D06C0" w:rsidRPr="00802712" w:rsidTr="00D952AE">
        <w:trPr>
          <w:trHeight w:val="120"/>
          <w:jc w:val="center"/>
        </w:trPr>
        <w:tc>
          <w:tcPr>
            <w:tcW w:w="2914"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rPr>
                <w:color w:val="000000"/>
                <w:sz w:val="24"/>
                <w:szCs w:val="24"/>
              </w:rPr>
            </w:pPr>
            <w:r w:rsidRPr="00802712">
              <w:rPr>
                <w:color w:val="000000"/>
                <w:sz w:val="24"/>
                <w:szCs w:val="24"/>
              </w:rPr>
              <w:t>из них обслуживают многоквартирный жилищный фонд</w:t>
            </w:r>
          </w:p>
        </w:tc>
        <w:tc>
          <w:tcPr>
            <w:tcW w:w="920" w:type="pct"/>
            <w:tcBorders>
              <w:top w:val="single" w:sz="6" w:space="0" w:color="000000"/>
              <w:left w:val="single" w:sz="6" w:space="0" w:color="000000"/>
              <w:bottom w:val="single" w:sz="6" w:space="0" w:color="000000"/>
              <w:right w:val="single" w:sz="6" w:space="0" w:color="000000"/>
            </w:tcBorders>
            <w:noWrap/>
          </w:tcPr>
          <w:p w:rsidR="001D06C0" w:rsidRPr="00802712" w:rsidRDefault="001D06C0" w:rsidP="00D952AE">
            <w:pPr>
              <w:jc w:val="center"/>
              <w:rPr>
                <w:color w:val="000000"/>
                <w:sz w:val="24"/>
                <w:szCs w:val="24"/>
              </w:rPr>
            </w:pPr>
            <w:r w:rsidRPr="00802712">
              <w:rPr>
                <w:color w:val="000000"/>
                <w:sz w:val="24"/>
                <w:szCs w:val="24"/>
              </w:rPr>
              <w:t>-//-</w:t>
            </w:r>
          </w:p>
        </w:tc>
        <w:tc>
          <w:tcPr>
            <w:tcW w:w="1166" w:type="pct"/>
            <w:tcBorders>
              <w:top w:val="single" w:sz="6" w:space="0" w:color="000000"/>
              <w:left w:val="single" w:sz="6" w:space="0" w:color="000000"/>
              <w:bottom w:val="single" w:sz="6" w:space="0" w:color="000000"/>
              <w:right w:val="single" w:sz="6" w:space="0" w:color="000000"/>
            </w:tcBorders>
            <w:noWrap/>
          </w:tcPr>
          <w:p w:rsidR="001D06C0" w:rsidRPr="00802712" w:rsidRDefault="00EA57AC" w:rsidP="00D952AE">
            <w:pPr>
              <w:jc w:val="right"/>
              <w:rPr>
                <w:color w:val="000000"/>
                <w:sz w:val="24"/>
                <w:szCs w:val="24"/>
              </w:rPr>
            </w:pPr>
            <w:r>
              <w:rPr>
                <w:color w:val="000000"/>
                <w:sz w:val="24"/>
                <w:szCs w:val="24"/>
              </w:rPr>
              <w:t>21,97</w:t>
            </w:r>
          </w:p>
        </w:tc>
      </w:tr>
    </w:tbl>
    <w:p w:rsidR="001D06C0" w:rsidRPr="00802712" w:rsidRDefault="001D06C0" w:rsidP="001D06C0">
      <w:pPr>
        <w:autoSpaceDE w:val="0"/>
        <w:autoSpaceDN w:val="0"/>
        <w:adjustRightInd w:val="0"/>
        <w:ind w:firstLine="720"/>
        <w:jc w:val="both"/>
        <w:rPr>
          <w:sz w:val="28"/>
          <w:szCs w:val="28"/>
        </w:rPr>
      </w:pPr>
    </w:p>
    <w:p w:rsidR="001D06C0" w:rsidRPr="00802712" w:rsidRDefault="001D06C0" w:rsidP="001D06C0">
      <w:pPr>
        <w:autoSpaceDE w:val="0"/>
        <w:autoSpaceDN w:val="0"/>
        <w:adjustRightInd w:val="0"/>
        <w:ind w:firstLine="720"/>
        <w:jc w:val="both"/>
        <w:rPr>
          <w:sz w:val="28"/>
          <w:szCs w:val="28"/>
        </w:rPr>
      </w:pPr>
      <w:r w:rsidRPr="00802712">
        <w:rPr>
          <w:sz w:val="28"/>
          <w:szCs w:val="28"/>
        </w:rPr>
        <w:t xml:space="preserve">ЖКХ является одной из важных сфер экономики </w:t>
      </w:r>
      <w:r>
        <w:rPr>
          <w:sz w:val="28"/>
          <w:szCs w:val="28"/>
        </w:rPr>
        <w:t>Ш</w:t>
      </w:r>
      <w:r w:rsidR="002A56B1">
        <w:rPr>
          <w:sz w:val="28"/>
          <w:szCs w:val="28"/>
        </w:rPr>
        <w:t>айдуро</w:t>
      </w:r>
      <w:r>
        <w:rPr>
          <w:sz w:val="28"/>
          <w:szCs w:val="28"/>
        </w:rPr>
        <w:t>вского</w:t>
      </w:r>
      <w:r w:rsidRPr="00802712">
        <w:rPr>
          <w:sz w:val="28"/>
          <w:szCs w:val="28"/>
        </w:rPr>
        <w:t xml:space="preserve"> сельсовета. Жилищно-коммунальные услуги имеют для населения особое значение и являются жизненно необходимыми. От их качества зависит не только комфортность, но и безопасность проживания граждан в своём жилище. Поэтому устойчивое функционирование ЖКХ - это одна из основ социальной безопасности и стабильности в обществе. </w:t>
      </w:r>
    </w:p>
    <w:p w:rsidR="001D06C0" w:rsidRPr="00802712" w:rsidRDefault="001D06C0" w:rsidP="001D06C0">
      <w:pPr>
        <w:autoSpaceDE w:val="0"/>
        <w:autoSpaceDN w:val="0"/>
        <w:adjustRightInd w:val="0"/>
        <w:ind w:firstLine="720"/>
        <w:jc w:val="both"/>
        <w:rPr>
          <w:sz w:val="28"/>
          <w:szCs w:val="28"/>
        </w:rPr>
      </w:pPr>
      <w:r w:rsidRPr="00802712">
        <w:rPr>
          <w:sz w:val="28"/>
          <w:szCs w:val="28"/>
        </w:rPr>
        <w:t xml:space="preserve">На территории сельского поселения предоставлением услуг в сфере жилищно-коммунального хозяйства занимается </w:t>
      </w:r>
      <w:r>
        <w:rPr>
          <w:sz w:val="28"/>
          <w:szCs w:val="28"/>
        </w:rPr>
        <w:t>муниципальное унитарное предприятие «Ш</w:t>
      </w:r>
      <w:r w:rsidR="00EA57AC">
        <w:rPr>
          <w:sz w:val="28"/>
          <w:szCs w:val="28"/>
        </w:rPr>
        <w:t>айдур</w:t>
      </w:r>
      <w:r>
        <w:rPr>
          <w:sz w:val="28"/>
          <w:szCs w:val="28"/>
        </w:rPr>
        <w:t>овское ЖКХ»</w:t>
      </w:r>
      <w:r w:rsidRPr="00802712">
        <w:rPr>
          <w:sz w:val="28"/>
          <w:szCs w:val="28"/>
        </w:rPr>
        <w:t>.</w:t>
      </w:r>
    </w:p>
    <w:p w:rsidR="001D06C0" w:rsidRDefault="001D06C0" w:rsidP="001D06C0">
      <w:pPr>
        <w:jc w:val="both"/>
        <w:rPr>
          <w:sz w:val="28"/>
          <w:szCs w:val="28"/>
        </w:rPr>
      </w:pPr>
    </w:p>
    <w:p w:rsidR="001D06C0" w:rsidRPr="00802712" w:rsidRDefault="001D06C0" w:rsidP="001D06C0">
      <w:pPr>
        <w:snapToGrid w:val="0"/>
        <w:jc w:val="both"/>
        <w:rPr>
          <w:b/>
          <w:sz w:val="28"/>
          <w:szCs w:val="28"/>
        </w:rPr>
      </w:pPr>
      <w:r w:rsidRPr="00802712">
        <w:rPr>
          <w:b/>
          <w:sz w:val="28"/>
          <w:szCs w:val="28"/>
        </w:rPr>
        <w:t xml:space="preserve">1.1 Основные цели в деятельности </w:t>
      </w:r>
      <w:r>
        <w:rPr>
          <w:b/>
          <w:sz w:val="28"/>
          <w:szCs w:val="28"/>
        </w:rPr>
        <w:t>МУП</w:t>
      </w:r>
      <w:r w:rsidRPr="00802712">
        <w:rPr>
          <w:b/>
          <w:sz w:val="28"/>
          <w:szCs w:val="28"/>
        </w:rPr>
        <w:t xml:space="preserve"> «</w:t>
      </w:r>
      <w:r>
        <w:rPr>
          <w:b/>
          <w:sz w:val="28"/>
          <w:szCs w:val="28"/>
        </w:rPr>
        <w:t>Ш</w:t>
      </w:r>
      <w:r w:rsidR="00EA57AC">
        <w:rPr>
          <w:b/>
          <w:sz w:val="28"/>
          <w:szCs w:val="28"/>
        </w:rPr>
        <w:t>айдуро</w:t>
      </w:r>
      <w:r>
        <w:rPr>
          <w:b/>
          <w:sz w:val="28"/>
          <w:szCs w:val="28"/>
        </w:rPr>
        <w:t>вск</w:t>
      </w:r>
      <w:r w:rsidRPr="00802712">
        <w:rPr>
          <w:b/>
          <w:sz w:val="28"/>
          <w:szCs w:val="28"/>
        </w:rPr>
        <w:t>ое ЖКХ»</w:t>
      </w:r>
    </w:p>
    <w:p w:rsidR="001D06C0" w:rsidRPr="00802712" w:rsidRDefault="001D06C0" w:rsidP="001D06C0">
      <w:pPr>
        <w:jc w:val="both"/>
        <w:rPr>
          <w:sz w:val="28"/>
          <w:szCs w:val="28"/>
        </w:rPr>
      </w:pPr>
      <w:r w:rsidRPr="00802712">
        <w:rPr>
          <w:sz w:val="28"/>
          <w:szCs w:val="28"/>
        </w:rPr>
        <w:t>- осуществление функций для поддержания в надлежащем состоянии муниципального жилищного фонда в соответствии с требованиями государственных стандартов качества предоставления услуг.</w:t>
      </w:r>
    </w:p>
    <w:p w:rsidR="001D06C0" w:rsidRPr="00802712" w:rsidRDefault="001D06C0" w:rsidP="001D06C0">
      <w:pPr>
        <w:jc w:val="both"/>
        <w:rPr>
          <w:sz w:val="28"/>
          <w:szCs w:val="28"/>
        </w:rPr>
      </w:pPr>
      <w:r w:rsidRPr="00802712">
        <w:rPr>
          <w:sz w:val="28"/>
          <w:szCs w:val="28"/>
        </w:rPr>
        <w:t xml:space="preserve">- производство и транспортировка тепловой энергии </w:t>
      </w:r>
      <w:r>
        <w:rPr>
          <w:sz w:val="28"/>
          <w:szCs w:val="28"/>
        </w:rPr>
        <w:t>Ш</w:t>
      </w:r>
      <w:r w:rsidR="00EA57AC">
        <w:rPr>
          <w:sz w:val="28"/>
          <w:szCs w:val="28"/>
        </w:rPr>
        <w:t>айдур</w:t>
      </w:r>
      <w:r>
        <w:rPr>
          <w:sz w:val="28"/>
          <w:szCs w:val="28"/>
        </w:rPr>
        <w:t>овского</w:t>
      </w:r>
      <w:r w:rsidRPr="00802712">
        <w:rPr>
          <w:sz w:val="28"/>
          <w:szCs w:val="28"/>
        </w:rPr>
        <w:t xml:space="preserve"> сельсовета. </w:t>
      </w:r>
    </w:p>
    <w:p w:rsidR="001D06C0" w:rsidRPr="00802712" w:rsidRDefault="001D06C0" w:rsidP="001D06C0">
      <w:pPr>
        <w:rPr>
          <w:sz w:val="28"/>
          <w:szCs w:val="28"/>
        </w:rPr>
      </w:pPr>
      <w:r w:rsidRPr="00802712">
        <w:rPr>
          <w:sz w:val="28"/>
          <w:szCs w:val="28"/>
        </w:rPr>
        <w:t xml:space="preserve">- подъём и транспортировка воды на территории </w:t>
      </w:r>
      <w:r w:rsidR="00EA57AC">
        <w:rPr>
          <w:sz w:val="28"/>
          <w:szCs w:val="28"/>
        </w:rPr>
        <w:t>Шайдуро</w:t>
      </w:r>
      <w:r>
        <w:rPr>
          <w:sz w:val="28"/>
          <w:szCs w:val="28"/>
        </w:rPr>
        <w:t>вского</w:t>
      </w:r>
      <w:r w:rsidRPr="00802712">
        <w:rPr>
          <w:sz w:val="28"/>
          <w:szCs w:val="28"/>
        </w:rPr>
        <w:t xml:space="preserve"> сельсовета.</w:t>
      </w:r>
    </w:p>
    <w:p w:rsidR="001D06C0" w:rsidRPr="00802712" w:rsidRDefault="001D06C0" w:rsidP="001D06C0">
      <w:pPr>
        <w:rPr>
          <w:sz w:val="28"/>
          <w:szCs w:val="28"/>
        </w:rPr>
      </w:pPr>
      <w:r w:rsidRPr="00802712">
        <w:rPr>
          <w:sz w:val="28"/>
          <w:szCs w:val="28"/>
        </w:rPr>
        <w:tab/>
      </w:r>
    </w:p>
    <w:p w:rsidR="001D06C0" w:rsidRPr="00802712" w:rsidRDefault="001D06C0" w:rsidP="001D06C0">
      <w:pPr>
        <w:rPr>
          <w:sz w:val="28"/>
          <w:szCs w:val="28"/>
        </w:rPr>
      </w:pPr>
      <w:r w:rsidRPr="00802712">
        <w:rPr>
          <w:b/>
          <w:sz w:val="28"/>
          <w:szCs w:val="28"/>
        </w:rPr>
        <w:t>1.2 Основные проблемы жилищно-коммунального комплекса</w:t>
      </w:r>
    </w:p>
    <w:p w:rsidR="001D06C0" w:rsidRPr="00802712" w:rsidRDefault="001D06C0" w:rsidP="001D06C0">
      <w:pPr>
        <w:shd w:val="clear" w:color="auto" w:fill="FFFFFF"/>
        <w:jc w:val="both"/>
        <w:rPr>
          <w:color w:val="000000"/>
          <w:sz w:val="28"/>
          <w:szCs w:val="28"/>
        </w:rPr>
      </w:pPr>
      <w:r>
        <w:rPr>
          <w:color w:val="000000"/>
          <w:spacing w:val="-1"/>
          <w:sz w:val="28"/>
          <w:szCs w:val="28"/>
        </w:rPr>
        <w:tab/>
      </w:r>
      <w:r w:rsidRPr="00802712">
        <w:rPr>
          <w:color w:val="000000"/>
          <w:spacing w:val="-1"/>
          <w:sz w:val="28"/>
          <w:szCs w:val="28"/>
        </w:rPr>
        <w:t xml:space="preserve">Системы коммунальной инфраструктуры </w:t>
      </w:r>
      <w:r>
        <w:rPr>
          <w:sz w:val="28"/>
          <w:szCs w:val="28"/>
        </w:rPr>
        <w:t>Ш</w:t>
      </w:r>
      <w:r w:rsidR="00EA57AC">
        <w:rPr>
          <w:sz w:val="28"/>
          <w:szCs w:val="28"/>
        </w:rPr>
        <w:t>айдур</w:t>
      </w:r>
      <w:r>
        <w:rPr>
          <w:sz w:val="28"/>
          <w:szCs w:val="28"/>
        </w:rPr>
        <w:t>овского</w:t>
      </w:r>
      <w:r w:rsidRPr="00802712">
        <w:rPr>
          <w:color w:val="000000"/>
          <w:spacing w:val="-1"/>
          <w:sz w:val="28"/>
          <w:szCs w:val="28"/>
        </w:rPr>
        <w:t xml:space="preserve"> сельсовета Сузунского </w:t>
      </w:r>
      <w:r w:rsidRPr="00802712">
        <w:rPr>
          <w:color w:val="000000"/>
          <w:spacing w:val="-2"/>
          <w:sz w:val="28"/>
          <w:szCs w:val="28"/>
        </w:rPr>
        <w:t xml:space="preserve">района Новосибирской области включают в себя системы тепло- водо- и энергоснабжения. </w:t>
      </w:r>
      <w:r w:rsidRPr="00802712">
        <w:rPr>
          <w:color w:val="000000"/>
          <w:spacing w:val="6"/>
          <w:sz w:val="28"/>
          <w:szCs w:val="28"/>
        </w:rPr>
        <w:t xml:space="preserve">Проблемными для поселения на текущий </w:t>
      </w:r>
      <w:r w:rsidRPr="00802712">
        <w:rPr>
          <w:color w:val="000000"/>
          <w:spacing w:val="12"/>
          <w:sz w:val="28"/>
          <w:szCs w:val="28"/>
        </w:rPr>
        <w:t xml:space="preserve">момент и перспективу являются вопросы модернизации оборудования и </w:t>
      </w:r>
      <w:r w:rsidRPr="00802712">
        <w:rPr>
          <w:color w:val="000000"/>
          <w:spacing w:val="-1"/>
          <w:sz w:val="28"/>
          <w:szCs w:val="28"/>
        </w:rPr>
        <w:t xml:space="preserve">повышение эффективности работы сооружений и сетей коммунальной </w:t>
      </w:r>
      <w:r w:rsidRPr="00802712">
        <w:rPr>
          <w:color w:val="000000"/>
          <w:spacing w:val="1"/>
          <w:sz w:val="28"/>
          <w:szCs w:val="28"/>
        </w:rPr>
        <w:t xml:space="preserve">инфраструктуры, снижение воздействия на окружающую среду за счет </w:t>
      </w:r>
      <w:r w:rsidRPr="00802712">
        <w:rPr>
          <w:color w:val="000000"/>
          <w:spacing w:val="-1"/>
          <w:sz w:val="28"/>
          <w:szCs w:val="28"/>
        </w:rPr>
        <w:t xml:space="preserve">строительства новых и реконструкции </w:t>
      </w:r>
      <w:r w:rsidRPr="00802712">
        <w:rPr>
          <w:color w:val="000000"/>
          <w:spacing w:val="9"/>
          <w:sz w:val="28"/>
          <w:szCs w:val="28"/>
        </w:rPr>
        <w:t xml:space="preserve">существующих инженерно-технических объектов для обеспечения </w:t>
      </w:r>
      <w:r w:rsidRPr="00802712">
        <w:rPr>
          <w:color w:val="000000"/>
          <w:sz w:val="28"/>
          <w:szCs w:val="28"/>
        </w:rPr>
        <w:t>устойчивости работы систем жизнеобеспечения.</w:t>
      </w:r>
    </w:p>
    <w:p w:rsidR="001D06C0" w:rsidRPr="00802712" w:rsidRDefault="001D06C0" w:rsidP="001D06C0">
      <w:pPr>
        <w:shd w:val="clear" w:color="auto" w:fill="FFFFFF"/>
        <w:jc w:val="both"/>
        <w:rPr>
          <w:color w:val="FF0000"/>
        </w:rPr>
      </w:pPr>
      <w:r w:rsidRPr="00802712">
        <w:rPr>
          <w:color w:val="000000"/>
          <w:sz w:val="28"/>
          <w:szCs w:val="28"/>
        </w:rPr>
        <w:lastRenderedPageBreak/>
        <w:tab/>
        <w:t>Коммунальные сети поселения расположены в зонах с геологическими условиями, способствующими резкому подъёму уровня грунтовых вод в период осадков и весеннего половодья</w:t>
      </w:r>
      <w:r w:rsidRPr="00802712">
        <w:rPr>
          <w:sz w:val="28"/>
          <w:szCs w:val="28"/>
        </w:rPr>
        <w:t xml:space="preserve">, </w:t>
      </w:r>
      <w:r w:rsidRPr="00802712">
        <w:rPr>
          <w:spacing w:val="5"/>
          <w:sz w:val="28"/>
          <w:szCs w:val="28"/>
        </w:rPr>
        <w:t xml:space="preserve">вследствие чего износ стальных трубопроводов происходит очень интенсивно. </w:t>
      </w:r>
      <w:r w:rsidRPr="00802712">
        <w:rPr>
          <w:sz w:val="28"/>
          <w:szCs w:val="28"/>
        </w:rPr>
        <w:t>Хроническое недофинансирование предприятий коммунального комплекса</w:t>
      </w:r>
      <w:r w:rsidRPr="00802712">
        <w:rPr>
          <w:color w:val="000000"/>
          <w:sz w:val="28"/>
          <w:szCs w:val="28"/>
        </w:rPr>
        <w:t xml:space="preserve"> в </w:t>
      </w:r>
      <w:r w:rsidRPr="00802712">
        <w:rPr>
          <w:color w:val="000000"/>
          <w:spacing w:val="1"/>
          <w:sz w:val="28"/>
          <w:szCs w:val="28"/>
        </w:rPr>
        <w:t xml:space="preserve">течение длительного периода привело к тому, что техническое состояние </w:t>
      </w:r>
      <w:r w:rsidRPr="00802712">
        <w:rPr>
          <w:color w:val="000000"/>
          <w:sz w:val="28"/>
          <w:szCs w:val="28"/>
        </w:rPr>
        <w:t xml:space="preserve">объектов коммунальной инфраструктуры, коммуникаций характеризуется </w:t>
      </w:r>
      <w:r w:rsidRPr="00802712">
        <w:rPr>
          <w:color w:val="000000"/>
          <w:spacing w:val="5"/>
          <w:sz w:val="28"/>
          <w:szCs w:val="28"/>
        </w:rPr>
        <w:t xml:space="preserve">высоким уровнем износа, низким коэффициентом полезного действия </w:t>
      </w:r>
      <w:r w:rsidRPr="00802712">
        <w:rPr>
          <w:color w:val="000000"/>
          <w:sz w:val="28"/>
          <w:szCs w:val="28"/>
        </w:rPr>
        <w:t xml:space="preserve">мощностей и большими потерями энергоносителей. </w:t>
      </w:r>
      <w:r w:rsidRPr="00802712">
        <w:rPr>
          <w:color w:val="000000"/>
          <w:spacing w:val="-1"/>
          <w:sz w:val="28"/>
          <w:szCs w:val="28"/>
        </w:rPr>
        <w:t xml:space="preserve">Собственных средств у предприятия на покрытие затрат по проведению </w:t>
      </w:r>
      <w:r w:rsidRPr="00802712">
        <w:rPr>
          <w:color w:val="000000"/>
          <w:spacing w:val="-2"/>
          <w:sz w:val="28"/>
          <w:szCs w:val="28"/>
        </w:rPr>
        <w:t xml:space="preserve">капитального ремонта, замены и реконструкции объектов коммунальной </w:t>
      </w:r>
      <w:r w:rsidRPr="00802712">
        <w:rPr>
          <w:color w:val="000000"/>
          <w:spacing w:val="2"/>
          <w:sz w:val="28"/>
          <w:szCs w:val="28"/>
        </w:rPr>
        <w:t>инфраструктуры недостаточно.</w:t>
      </w:r>
    </w:p>
    <w:p w:rsidR="001D06C0" w:rsidRPr="00802712" w:rsidRDefault="001D06C0" w:rsidP="001D06C0">
      <w:pPr>
        <w:shd w:val="clear" w:color="auto" w:fill="FFFFFF"/>
        <w:ind w:firstLine="708"/>
        <w:jc w:val="both"/>
        <w:rPr>
          <w:color w:val="FF0000"/>
        </w:rPr>
      </w:pPr>
      <w:r w:rsidRPr="00802712">
        <w:rPr>
          <w:color w:val="000000"/>
          <w:spacing w:val="13"/>
          <w:sz w:val="28"/>
          <w:szCs w:val="28"/>
        </w:rPr>
        <w:t>Существует также проблема замены устаревшего оборудования на современное и экономичное.</w:t>
      </w:r>
      <w:r w:rsidRPr="00802712">
        <w:rPr>
          <w:color w:val="000000"/>
          <w:spacing w:val="6"/>
          <w:sz w:val="28"/>
          <w:szCs w:val="28"/>
        </w:rPr>
        <w:t xml:space="preserve"> </w:t>
      </w:r>
    </w:p>
    <w:p w:rsidR="001D06C0" w:rsidRDefault="001D06C0" w:rsidP="001D06C0">
      <w:pPr>
        <w:jc w:val="both"/>
        <w:rPr>
          <w:sz w:val="28"/>
          <w:szCs w:val="28"/>
        </w:rPr>
      </w:pPr>
    </w:p>
    <w:p w:rsidR="001D06C0" w:rsidRPr="00802712" w:rsidRDefault="001D06C0" w:rsidP="001D06C0">
      <w:pPr>
        <w:shd w:val="clear" w:color="auto" w:fill="FFFFFF"/>
        <w:jc w:val="both"/>
        <w:rPr>
          <w:b/>
          <w:bCs/>
          <w:color w:val="000000"/>
          <w:sz w:val="28"/>
          <w:szCs w:val="28"/>
        </w:rPr>
      </w:pPr>
      <w:r w:rsidRPr="00802712">
        <w:rPr>
          <w:b/>
          <w:bCs/>
          <w:color w:val="000000"/>
          <w:sz w:val="28"/>
          <w:szCs w:val="28"/>
        </w:rPr>
        <w:t>2. Характеристика существующего состояния  коммунальной инфраструктуры и основные направления модернизации и развития существующих объектов коммунальной инфраструктуры</w:t>
      </w:r>
    </w:p>
    <w:p w:rsidR="001D06C0" w:rsidRPr="00802712" w:rsidRDefault="001D06C0" w:rsidP="001D06C0">
      <w:pPr>
        <w:shd w:val="clear" w:color="auto" w:fill="FFFFFF"/>
        <w:jc w:val="both"/>
        <w:rPr>
          <w:b/>
          <w:bCs/>
          <w:color w:val="000000"/>
          <w:sz w:val="28"/>
          <w:szCs w:val="28"/>
        </w:rPr>
      </w:pPr>
    </w:p>
    <w:p w:rsidR="001D06C0" w:rsidRPr="00802712" w:rsidRDefault="001D06C0" w:rsidP="001D06C0">
      <w:pPr>
        <w:shd w:val="clear" w:color="auto" w:fill="FFFFFF"/>
        <w:jc w:val="both"/>
        <w:rPr>
          <w:b/>
          <w:bCs/>
          <w:color w:val="000000"/>
          <w:sz w:val="28"/>
          <w:szCs w:val="28"/>
        </w:rPr>
      </w:pPr>
      <w:r w:rsidRPr="00802712">
        <w:rPr>
          <w:b/>
          <w:bCs/>
          <w:color w:val="000000"/>
          <w:sz w:val="28"/>
          <w:szCs w:val="28"/>
        </w:rPr>
        <w:t xml:space="preserve">2.1 </w:t>
      </w:r>
      <w:r w:rsidRPr="00802712">
        <w:rPr>
          <w:b/>
          <w:color w:val="000000"/>
          <w:sz w:val="28"/>
          <w:szCs w:val="28"/>
        </w:rPr>
        <w:t xml:space="preserve">Существующая система теплоснабжения </w:t>
      </w:r>
      <w:r>
        <w:rPr>
          <w:b/>
          <w:color w:val="000000"/>
          <w:sz w:val="28"/>
          <w:szCs w:val="28"/>
        </w:rPr>
        <w:t>Ш</w:t>
      </w:r>
      <w:r w:rsidR="00EA57AC">
        <w:rPr>
          <w:b/>
          <w:color w:val="000000"/>
          <w:sz w:val="28"/>
          <w:szCs w:val="28"/>
        </w:rPr>
        <w:t>айдуро</w:t>
      </w:r>
      <w:r>
        <w:rPr>
          <w:b/>
          <w:color w:val="000000"/>
          <w:sz w:val="28"/>
          <w:szCs w:val="28"/>
        </w:rPr>
        <w:t>вского</w:t>
      </w:r>
      <w:r w:rsidRPr="00802712">
        <w:rPr>
          <w:b/>
          <w:color w:val="000000"/>
          <w:sz w:val="28"/>
          <w:szCs w:val="28"/>
        </w:rPr>
        <w:t xml:space="preserve"> сельсовета</w:t>
      </w:r>
    </w:p>
    <w:p w:rsidR="001D06C0" w:rsidRDefault="001D06C0" w:rsidP="001D06C0">
      <w:pPr>
        <w:pStyle w:val="L999"/>
        <w:numPr>
          <w:ilvl w:val="0"/>
          <w:numId w:val="0"/>
        </w:numPr>
        <w:ind w:firstLine="709"/>
        <w:jc w:val="both"/>
        <w:rPr>
          <w:sz w:val="28"/>
          <w:szCs w:val="28"/>
        </w:rPr>
      </w:pPr>
      <w:r w:rsidRPr="00ED1E3C">
        <w:rPr>
          <w:sz w:val="28"/>
          <w:szCs w:val="28"/>
        </w:rPr>
        <w:t xml:space="preserve">В настоящее время система централизованного теплоснабжения с. </w:t>
      </w:r>
      <w:r>
        <w:rPr>
          <w:sz w:val="28"/>
          <w:szCs w:val="28"/>
        </w:rPr>
        <w:t>Ш</w:t>
      </w:r>
      <w:r w:rsidR="006546C0">
        <w:rPr>
          <w:sz w:val="28"/>
          <w:szCs w:val="28"/>
        </w:rPr>
        <w:t>айдуро</w:t>
      </w:r>
      <w:r>
        <w:rPr>
          <w:sz w:val="28"/>
          <w:szCs w:val="28"/>
        </w:rPr>
        <w:t>во</w:t>
      </w:r>
      <w:r w:rsidRPr="00ED1E3C">
        <w:rPr>
          <w:sz w:val="28"/>
          <w:szCs w:val="28"/>
        </w:rPr>
        <w:t xml:space="preserve"> </w:t>
      </w:r>
      <w:r w:rsidR="006546C0">
        <w:rPr>
          <w:sz w:val="28"/>
          <w:szCs w:val="28"/>
        </w:rPr>
        <w:t>Шайдуро</w:t>
      </w:r>
      <w:r>
        <w:rPr>
          <w:sz w:val="28"/>
          <w:szCs w:val="28"/>
        </w:rPr>
        <w:t>вского</w:t>
      </w:r>
      <w:r w:rsidRPr="00ED1E3C">
        <w:rPr>
          <w:sz w:val="28"/>
          <w:szCs w:val="28"/>
        </w:rPr>
        <w:t xml:space="preserve"> сельсовета включает в себя одну </w:t>
      </w:r>
      <w:r w:rsidR="00EA57AC">
        <w:rPr>
          <w:sz w:val="28"/>
          <w:szCs w:val="28"/>
        </w:rPr>
        <w:t>моду</w:t>
      </w:r>
      <w:r w:rsidRPr="00ED1E3C">
        <w:rPr>
          <w:sz w:val="28"/>
          <w:szCs w:val="28"/>
        </w:rPr>
        <w:t>льную котельную и тепло</w:t>
      </w:r>
      <w:r>
        <w:rPr>
          <w:sz w:val="28"/>
          <w:szCs w:val="28"/>
        </w:rPr>
        <w:t xml:space="preserve">вые сети протяжённостью </w:t>
      </w:r>
      <w:r w:rsidR="006546C0">
        <w:rPr>
          <w:sz w:val="28"/>
          <w:szCs w:val="28"/>
        </w:rPr>
        <w:t>1</w:t>
      </w:r>
      <w:r>
        <w:rPr>
          <w:sz w:val="28"/>
          <w:szCs w:val="28"/>
        </w:rPr>
        <w:t>,</w:t>
      </w:r>
      <w:r w:rsidR="006546C0">
        <w:rPr>
          <w:sz w:val="28"/>
          <w:szCs w:val="28"/>
        </w:rPr>
        <w:t>17</w:t>
      </w:r>
      <w:r w:rsidRPr="00ED1E3C">
        <w:rPr>
          <w:sz w:val="28"/>
          <w:szCs w:val="28"/>
        </w:rPr>
        <w:t xml:space="preserve"> км.</w:t>
      </w:r>
    </w:p>
    <w:p w:rsidR="001D06C0" w:rsidRPr="00514A57" w:rsidRDefault="006546C0" w:rsidP="001D06C0">
      <w:pPr>
        <w:pStyle w:val="L999"/>
        <w:numPr>
          <w:ilvl w:val="0"/>
          <w:numId w:val="0"/>
        </w:numPr>
        <w:ind w:firstLine="709"/>
        <w:jc w:val="both"/>
        <w:rPr>
          <w:sz w:val="28"/>
          <w:szCs w:val="28"/>
        </w:rPr>
      </w:pPr>
      <w:r>
        <w:rPr>
          <w:sz w:val="28"/>
          <w:szCs w:val="28"/>
        </w:rPr>
        <w:t>Модул</w:t>
      </w:r>
      <w:r w:rsidR="001D06C0" w:rsidRPr="00ED1E3C">
        <w:rPr>
          <w:sz w:val="28"/>
          <w:szCs w:val="28"/>
        </w:rPr>
        <w:t>ьная котельная с.</w:t>
      </w:r>
      <w:r>
        <w:rPr>
          <w:sz w:val="28"/>
          <w:szCs w:val="28"/>
        </w:rPr>
        <w:t xml:space="preserve"> Шайдурово введена в эксплуатацию в 2008</w:t>
      </w:r>
      <w:r w:rsidR="001D06C0">
        <w:rPr>
          <w:sz w:val="28"/>
          <w:szCs w:val="28"/>
        </w:rPr>
        <w:t xml:space="preserve"> году, у</w:t>
      </w:r>
      <w:r w:rsidR="001D06C0" w:rsidRPr="00ED1E3C">
        <w:rPr>
          <w:sz w:val="28"/>
          <w:szCs w:val="28"/>
        </w:rPr>
        <w:t xml:space="preserve">становленная мощность котельной </w:t>
      </w:r>
      <w:r>
        <w:rPr>
          <w:sz w:val="28"/>
          <w:szCs w:val="28"/>
        </w:rPr>
        <w:t>1</w:t>
      </w:r>
      <w:r w:rsidR="001D06C0">
        <w:rPr>
          <w:sz w:val="28"/>
          <w:szCs w:val="28"/>
        </w:rPr>
        <w:t>,</w:t>
      </w:r>
      <w:r>
        <w:rPr>
          <w:sz w:val="28"/>
          <w:szCs w:val="28"/>
        </w:rPr>
        <w:t>261</w:t>
      </w:r>
      <w:r w:rsidR="001D06C0">
        <w:rPr>
          <w:sz w:val="28"/>
          <w:szCs w:val="28"/>
        </w:rPr>
        <w:t xml:space="preserve"> Гкал/час,</w:t>
      </w:r>
      <w:r w:rsidR="001D06C0" w:rsidRPr="00ED1E3C">
        <w:rPr>
          <w:sz w:val="28"/>
          <w:szCs w:val="28"/>
        </w:rPr>
        <w:t xml:space="preserve"> с котлами типа </w:t>
      </w:r>
      <w:r w:rsidR="001D06C0">
        <w:rPr>
          <w:sz w:val="28"/>
          <w:szCs w:val="28"/>
        </w:rPr>
        <w:t>«</w:t>
      </w:r>
      <w:r>
        <w:rPr>
          <w:sz w:val="28"/>
          <w:szCs w:val="28"/>
        </w:rPr>
        <w:t>КВР-0,8</w:t>
      </w:r>
      <w:r w:rsidR="001D06C0">
        <w:rPr>
          <w:sz w:val="28"/>
          <w:szCs w:val="28"/>
        </w:rPr>
        <w:t>» (</w:t>
      </w:r>
      <w:r>
        <w:rPr>
          <w:sz w:val="28"/>
          <w:szCs w:val="28"/>
        </w:rPr>
        <w:t>1</w:t>
      </w:r>
      <w:r w:rsidR="001D06C0" w:rsidRPr="00ED1E3C">
        <w:rPr>
          <w:sz w:val="28"/>
          <w:szCs w:val="28"/>
        </w:rPr>
        <w:t xml:space="preserve"> ед.)</w:t>
      </w:r>
      <w:r>
        <w:rPr>
          <w:sz w:val="28"/>
          <w:szCs w:val="28"/>
        </w:rPr>
        <w:t>,</w:t>
      </w:r>
      <w:r w:rsidR="001D0DD5">
        <w:rPr>
          <w:sz w:val="28"/>
          <w:szCs w:val="28"/>
        </w:rPr>
        <w:t xml:space="preserve"> «</w:t>
      </w:r>
      <w:r>
        <w:rPr>
          <w:sz w:val="28"/>
          <w:szCs w:val="28"/>
        </w:rPr>
        <w:t xml:space="preserve">КВР- 0,6» (1 ед) </w:t>
      </w:r>
      <w:r w:rsidR="001D06C0" w:rsidRPr="00ED1E3C">
        <w:rPr>
          <w:sz w:val="28"/>
          <w:szCs w:val="28"/>
        </w:rPr>
        <w:t xml:space="preserve"> при</w:t>
      </w:r>
      <w:r w:rsidR="001D06C0">
        <w:rPr>
          <w:sz w:val="28"/>
          <w:szCs w:val="28"/>
        </w:rPr>
        <w:t xml:space="preserve">соединённая нагрузка – </w:t>
      </w:r>
      <w:r>
        <w:rPr>
          <w:sz w:val="28"/>
          <w:szCs w:val="28"/>
        </w:rPr>
        <w:t>1176,7</w:t>
      </w:r>
      <w:r w:rsidR="001D06C0">
        <w:rPr>
          <w:sz w:val="28"/>
          <w:szCs w:val="28"/>
        </w:rPr>
        <w:t xml:space="preserve"> Г</w:t>
      </w:r>
      <w:r w:rsidR="001D06C0" w:rsidRPr="00ED1E3C">
        <w:rPr>
          <w:sz w:val="28"/>
          <w:szCs w:val="28"/>
        </w:rPr>
        <w:t>кал/</w:t>
      </w:r>
      <w:r>
        <w:rPr>
          <w:sz w:val="28"/>
          <w:szCs w:val="28"/>
        </w:rPr>
        <w:t>год</w:t>
      </w:r>
      <w:r w:rsidR="001D06C0" w:rsidRPr="00ED1E3C">
        <w:rPr>
          <w:sz w:val="28"/>
          <w:szCs w:val="28"/>
        </w:rPr>
        <w:t xml:space="preserve">. </w:t>
      </w:r>
      <w:r>
        <w:rPr>
          <w:sz w:val="28"/>
          <w:szCs w:val="28"/>
        </w:rPr>
        <w:t>(</w:t>
      </w:r>
      <w:r w:rsidR="001D06C0">
        <w:rPr>
          <w:sz w:val="28"/>
          <w:szCs w:val="28"/>
        </w:rPr>
        <w:t xml:space="preserve"> потери – </w:t>
      </w:r>
      <w:r>
        <w:rPr>
          <w:sz w:val="28"/>
          <w:szCs w:val="28"/>
        </w:rPr>
        <w:t>207,7</w:t>
      </w:r>
      <w:r w:rsidR="001D06C0">
        <w:rPr>
          <w:sz w:val="28"/>
          <w:szCs w:val="28"/>
        </w:rPr>
        <w:t xml:space="preserve"> Г</w:t>
      </w:r>
      <w:r w:rsidR="001D06C0" w:rsidRPr="00ED1E3C">
        <w:rPr>
          <w:sz w:val="28"/>
          <w:szCs w:val="28"/>
        </w:rPr>
        <w:t>кал/</w:t>
      </w:r>
      <w:r>
        <w:rPr>
          <w:sz w:val="28"/>
          <w:szCs w:val="28"/>
        </w:rPr>
        <w:t>год</w:t>
      </w:r>
      <w:r w:rsidR="001D06C0" w:rsidRPr="00ED1E3C">
        <w:rPr>
          <w:sz w:val="28"/>
          <w:szCs w:val="28"/>
        </w:rPr>
        <w:t xml:space="preserve">.). Срок эксплуатации котлов и котельного оборудования </w:t>
      </w:r>
      <w:r>
        <w:rPr>
          <w:sz w:val="28"/>
          <w:szCs w:val="28"/>
        </w:rPr>
        <w:t>6</w:t>
      </w:r>
      <w:r w:rsidR="001D06C0" w:rsidRPr="00ED1E3C">
        <w:rPr>
          <w:sz w:val="28"/>
          <w:szCs w:val="28"/>
        </w:rPr>
        <w:t xml:space="preserve"> лет</w:t>
      </w:r>
      <w:r>
        <w:rPr>
          <w:sz w:val="28"/>
          <w:szCs w:val="28"/>
        </w:rPr>
        <w:t>.</w:t>
      </w:r>
      <w:r w:rsidR="001D06C0" w:rsidRPr="00ED1E3C">
        <w:rPr>
          <w:sz w:val="28"/>
          <w:szCs w:val="28"/>
        </w:rPr>
        <w:t xml:space="preserve"> Износ котлов и котельного оборудования составляет</w:t>
      </w:r>
      <w:r>
        <w:rPr>
          <w:sz w:val="28"/>
          <w:szCs w:val="28"/>
        </w:rPr>
        <w:t xml:space="preserve">  25</w:t>
      </w:r>
      <w:r w:rsidR="001D06C0" w:rsidRPr="00ED1E3C">
        <w:rPr>
          <w:sz w:val="28"/>
          <w:szCs w:val="28"/>
        </w:rPr>
        <w:t>%.</w:t>
      </w:r>
    </w:p>
    <w:p w:rsidR="001D06C0" w:rsidRDefault="001D06C0" w:rsidP="001D06C0">
      <w:pPr>
        <w:ind w:firstLine="709"/>
        <w:jc w:val="both"/>
        <w:rPr>
          <w:sz w:val="28"/>
          <w:szCs w:val="28"/>
        </w:rPr>
      </w:pPr>
      <w:r w:rsidRPr="001D06C0">
        <w:rPr>
          <w:sz w:val="28"/>
          <w:szCs w:val="28"/>
        </w:rPr>
        <w:t>Тепловые сети с. Ш</w:t>
      </w:r>
      <w:r w:rsidR="006546C0">
        <w:rPr>
          <w:sz w:val="28"/>
          <w:szCs w:val="28"/>
        </w:rPr>
        <w:t>айдуро</w:t>
      </w:r>
      <w:r w:rsidRPr="001D06C0">
        <w:rPr>
          <w:sz w:val="28"/>
          <w:szCs w:val="28"/>
        </w:rPr>
        <w:t xml:space="preserve">во по состоянию на 01.01.2013 года имеют протяжённость </w:t>
      </w:r>
      <w:r w:rsidR="006546C0">
        <w:rPr>
          <w:sz w:val="28"/>
          <w:szCs w:val="28"/>
        </w:rPr>
        <w:t>1</w:t>
      </w:r>
      <w:r w:rsidRPr="001D06C0">
        <w:rPr>
          <w:sz w:val="28"/>
          <w:szCs w:val="28"/>
        </w:rPr>
        <w:t>,</w:t>
      </w:r>
      <w:r w:rsidR="006546C0">
        <w:rPr>
          <w:sz w:val="28"/>
          <w:szCs w:val="28"/>
        </w:rPr>
        <w:t>17</w:t>
      </w:r>
      <w:r w:rsidRPr="001D06C0">
        <w:rPr>
          <w:sz w:val="28"/>
          <w:szCs w:val="28"/>
        </w:rPr>
        <w:t xml:space="preserve"> км. прокладка подземная в непроходных каналах. В  201</w:t>
      </w:r>
      <w:r w:rsidR="00BF0521">
        <w:rPr>
          <w:sz w:val="28"/>
          <w:szCs w:val="28"/>
        </w:rPr>
        <w:t>1</w:t>
      </w:r>
      <w:r w:rsidRPr="001D06C0">
        <w:rPr>
          <w:sz w:val="28"/>
          <w:szCs w:val="28"/>
        </w:rPr>
        <w:t xml:space="preserve"> г</w:t>
      </w:r>
      <w:r w:rsidR="00BF0521">
        <w:rPr>
          <w:sz w:val="28"/>
          <w:szCs w:val="28"/>
        </w:rPr>
        <w:t>оду</w:t>
      </w:r>
      <w:r w:rsidRPr="001D06C0">
        <w:rPr>
          <w:sz w:val="28"/>
          <w:szCs w:val="28"/>
        </w:rPr>
        <w:t xml:space="preserve"> произведена замена </w:t>
      </w:r>
      <w:r w:rsidR="00BF0521">
        <w:rPr>
          <w:sz w:val="28"/>
          <w:szCs w:val="28"/>
        </w:rPr>
        <w:t>100% тепловых сетей</w:t>
      </w:r>
      <w:r w:rsidRPr="001D06C0">
        <w:rPr>
          <w:sz w:val="28"/>
          <w:szCs w:val="28"/>
        </w:rPr>
        <w:t>.</w:t>
      </w:r>
    </w:p>
    <w:p w:rsidR="001D06C0" w:rsidRPr="001D0DD5" w:rsidRDefault="001D0DD5" w:rsidP="001D06C0">
      <w:pPr>
        <w:jc w:val="both"/>
        <w:rPr>
          <w:sz w:val="28"/>
          <w:szCs w:val="28"/>
        </w:rPr>
      </w:pPr>
      <w:r>
        <w:rPr>
          <w:b/>
          <w:sz w:val="28"/>
          <w:szCs w:val="28"/>
        </w:rPr>
        <w:tab/>
      </w:r>
      <w:r w:rsidRPr="001D0DD5">
        <w:rPr>
          <w:sz w:val="28"/>
          <w:szCs w:val="28"/>
        </w:rPr>
        <w:t>Информация об объемах отапливаемых помещений, структуре полезного отпуска в том числе в резерве потребителей представлена в приложении 5 Программы.</w:t>
      </w:r>
    </w:p>
    <w:p w:rsidR="001D06C0" w:rsidRPr="00802712" w:rsidRDefault="001D06C0" w:rsidP="001D06C0">
      <w:pPr>
        <w:jc w:val="both"/>
        <w:rPr>
          <w:b/>
          <w:sz w:val="28"/>
          <w:szCs w:val="28"/>
        </w:rPr>
      </w:pPr>
      <w:r w:rsidRPr="00802712">
        <w:rPr>
          <w:b/>
          <w:sz w:val="28"/>
          <w:szCs w:val="28"/>
        </w:rPr>
        <w:t xml:space="preserve">2.2. Существующая система водоснабжения </w:t>
      </w:r>
      <w:r>
        <w:rPr>
          <w:b/>
          <w:sz w:val="28"/>
          <w:szCs w:val="28"/>
        </w:rPr>
        <w:t>Ш</w:t>
      </w:r>
      <w:r w:rsidR="00BF0521">
        <w:rPr>
          <w:b/>
          <w:sz w:val="28"/>
          <w:szCs w:val="28"/>
        </w:rPr>
        <w:t>айдуров</w:t>
      </w:r>
      <w:r>
        <w:rPr>
          <w:b/>
          <w:sz w:val="28"/>
          <w:szCs w:val="28"/>
        </w:rPr>
        <w:t>ского</w:t>
      </w:r>
      <w:r w:rsidRPr="00802712">
        <w:rPr>
          <w:b/>
          <w:sz w:val="28"/>
          <w:szCs w:val="28"/>
        </w:rPr>
        <w:t xml:space="preserve"> сельсовета </w:t>
      </w:r>
    </w:p>
    <w:p w:rsidR="001D06C0" w:rsidRPr="00802712" w:rsidRDefault="001D06C0" w:rsidP="001D06C0">
      <w:pPr>
        <w:pStyle w:val="HTML"/>
        <w:ind w:firstLine="709"/>
        <w:jc w:val="both"/>
        <w:rPr>
          <w:sz w:val="28"/>
          <w:szCs w:val="28"/>
        </w:rPr>
      </w:pPr>
      <w:r w:rsidRPr="00802712">
        <w:rPr>
          <w:sz w:val="28"/>
          <w:szCs w:val="28"/>
        </w:rPr>
        <w:t xml:space="preserve">Система водоснабжения также является частью поселенческой инфраструктуры, содержание которой наряду с системой теплоснабжения необходимо для поддержки жизнеобеспечения жителей муниципального образования. </w:t>
      </w:r>
    </w:p>
    <w:p w:rsidR="001D06C0" w:rsidRDefault="001D06C0" w:rsidP="001D06C0">
      <w:pPr>
        <w:shd w:val="clear" w:color="auto" w:fill="FFFFFF"/>
        <w:ind w:firstLine="709"/>
        <w:jc w:val="both"/>
        <w:rPr>
          <w:color w:val="000000"/>
          <w:spacing w:val="1"/>
          <w:sz w:val="28"/>
          <w:szCs w:val="28"/>
        </w:rPr>
      </w:pPr>
      <w:r w:rsidRPr="00802712">
        <w:rPr>
          <w:color w:val="000000"/>
          <w:spacing w:val="1"/>
          <w:sz w:val="28"/>
          <w:szCs w:val="28"/>
        </w:rPr>
        <w:t xml:space="preserve">В настоящее время централизованное </w:t>
      </w:r>
      <w:r w:rsidRPr="00802712">
        <w:rPr>
          <w:spacing w:val="1"/>
          <w:sz w:val="28"/>
          <w:szCs w:val="28"/>
        </w:rPr>
        <w:t xml:space="preserve">водоснабжение </w:t>
      </w:r>
      <w:r>
        <w:rPr>
          <w:spacing w:val="1"/>
          <w:sz w:val="28"/>
          <w:szCs w:val="28"/>
        </w:rPr>
        <w:t xml:space="preserve">в МО </w:t>
      </w:r>
      <w:r w:rsidR="00BF0521">
        <w:rPr>
          <w:spacing w:val="1"/>
          <w:sz w:val="28"/>
          <w:szCs w:val="28"/>
        </w:rPr>
        <w:t>Шайдуровс</w:t>
      </w:r>
      <w:r>
        <w:rPr>
          <w:spacing w:val="1"/>
          <w:sz w:val="28"/>
          <w:szCs w:val="28"/>
        </w:rPr>
        <w:t>кий сельсовет</w:t>
      </w:r>
      <w:r w:rsidRPr="00802712">
        <w:rPr>
          <w:color w:val="000000"/>
          <w:spacing w:val="1"/>
          <w:sz w:val="28"/>
          <w:szCs w:val="28"/>
        </w:rPr>
        <w:t xml:space="preserve"> осуществляется в объёме</w:t>
      </w:r>
      <w:r>
        <w:rPr>
          <w:color w:val="000000"/>
          <w:spacing w:val="1"/>
          <w:sz w:val="28"/>
          <w:szCs w:val="28"/>
        </w:rPr>
        <w:t xml:space="preserve"> более </w:t>
      </w:r>
      <w:r w:rsidR="00BF0521">
        <w:rPr>
          <w:color w:val="000000"/>
          <w:spacing w:val="1"/>
          <w:sz w:val="28"/>
          <w:szCs w:val="28"/>
        </w:rPr>
        <w:t>70</w:t>
      </w:r>
      <w:r>
        <w:rPr>
          <w:color w:val="000000"/>
          <w:spacing w:val="1"/>
          <w:sz w:val="28"/>
          <w:szCs w:val="28"/>
        </w:rPr>
        <w:t>,</w:t>
      </w:r>
      <w:r w:rsidR="00BF0521">
        <w:rPr>
          <w:color w:val="000000"/>
          <w:spacing w:val="1"/>
          <w:sz w:val="28"/>
          <w:szCs w:val="28"/>
        </w:rPr>
        <w:t>7</w:t>
      </w:r>
      <w:r>
        <w:rPr>
          <w:color w:val="000000"/>
          <w:spacing w:val="1"/>
          <w:sz w:val="28"/>
          <w:szCs w:val="28"/>
        </w:rPr>
        <w:t xml:space="preserve"> куб.м/сутки. Схема</w:t>
      </w:r>
      <w:r w:rsidRPr="00802712">
        <w:rPr>
          <w:color w:val="000000"/>
          <w:spacing w:val="1"/>
          <w:sz w:val="28"/>
          <w:szCs w:val="28"/>
        </w:rPr>
        <w:t xml:space="preserve"> водоснабжения – частично - кольцевая, частично – тупиковая, категория водоснабжения по степени обеспеченности подачи воды – 1. Наружный противопожарный водопровод функционально объединён с хозяйственно-питьевым.</w:t>
      </w:r>
      <w:r>
        <w:rPr>
          <w:color w:val="000000"/>
          <w:spacing w:val="1"/>
          <w:sz w:val="28"/>
          <w:szCs w:val="28"/>
        </w:rPr>
        <w:t xml:space="preserve"> </w:t>
      </w:r>
    </w:p>
    <w:p w:rsidR="001D06C0" w:rsidRPr="001D06C0" w:rsidRDefault="001D06C0" w:rsidP="001D06C0">
      <w:pPr>
        <w:shd w:val="clear" w:color="auto" w:fill="FFFFFF"/>
        <w:ind w:firstLine="709"/>
        <w:jc w:val="both"/>
        <w:rPr>
          <w:spacing w:val="1"/>
          <w:sz w:val="28"/>
          <w:szCs w:val="28"/>
          <w:highlight w:val="yellow"/>
        </w:rPr>
      </w:pPr>
      <w:r w:rsidRPr="001D06C0">
        <w:rPr>
          <w:spacing w:val="1"/>
          <w:sz w:val="28"/>
          <w:szCs w:val="28"/>
        </w:rPr>
        <w:t xml:space="preserve">Количество водопроводов </w:t>
      </w:r>
      <w:r w:rsidRPr="00730E6E">
        <w:rPr>
          <w:spacing w:val="1"/>
          <w:sz w:val="28"/>
          <w:szCs w:val="28"/>
        </w:rPr>
        <w:t xml:space="preserve">– </w:t>
      </w:r>
      <w:r w:rsidR="00EF5236">
        <w:rPr>
          <w:spacing w:val="1"/>
          <w:sz w:val="28"/>
          <w:szCs w:val="28"/>
        </w:rPr>
        <w:t>3</w:t>
      </w:r>
      <w:r w:rsidRPr="00730E6E">
        <w:rPr>
          <w:spacing w:val="1"/>
          <w:sz w:val="28"/>
          <w:szCs w:val="28"/>
        </w:rPr>
        <w:t>, в т.ч.:</w:t>
      </w:r>
    </w:p>
    <w:p w:rsidR="001D06C0" w:rsidRPr="001F6AC2" w:rsidRDefault="00730E6E" w:rsidP="001D06C0">
      <w:pPr>
        <w:shd w:val="clear" w:color="auto" w:fill="FFFFFF"/>
        <w:ind w:firstLine="709"/>
        <w:jc w:val="both"/>
        <w:rPr>
          <w:spacing w:val="1"/>
          <w:sz w:val="28"/>
          <w:szCs w:val="28"/>
          <w:highlight w:val="red"/>
        </w:rPr>
      </w:pPr>
      <w:r w:rsidRPr="002C1502">
        <w:rPr>
          <w:spacing w:val="1"/>
          <w:sz w:val="28"/>
          <w:szCs w:val="28"/>
        </w:rPr>
        <w:t>1</w:t>
      </w:r>
      <w:r w:rsidRPr="000A07AD">
        <w:rPr>
          <w:spacing w:val="1"/>
          <w:sz w:val="28"/>
          <w:szCs w:val="28"/>
        </w:rPr>
        <w:t xml:space="preserve">. Село </w:t>
      </w:r>
      <w:r w:rsidR="001D06C0" w:rsidRPr="000A07AD">
        <w:rPr>
          <w:spacing w:val="1"/>
          <w:sz w:val="28"/>
          <w:szCs w:val="28"/>
        </w:rPr>
        <w:t>Ш</w:t>
      </w:r>
      <w:r w:rsidR="00BF0521">
        <w:rPr>
          <w:spacing w:val="1"/>
          <w:sz w:val="28"/>
          <w:szCs w:val="28"/>
        </w:rPr>
        <w:t>айдуро</w:t>
      </w:r>
      <w:r w:rsidR="001D06C0" w:rsidRPr="000A07AD">
        <w:rPr>
          <w:spacing w:val="1"/>
          <w:sz w:val="28"/>
          <w:szCs w:val="28"/>
        </w:rPr>
        <w:t xml:space="preserve">во: </w:t>
      </w:r>
    </w:p>
    <w:p w:rsidR="001D06C0" w:rsidRPr="002C1502" w:rsidRDefault="001D06C0" w:rsidP="001D06C0">
      <w:pPr>
        <w:shd w:val="clear" w:color="auto" w:fill="FFFFFF"/>
        <w:ind w:firstLine="709"/>
        <w:jc w:val="both"/>
        <w:rPr>
          <w:spacing w:val="1"/>
          <w:sz w:val="28"/>
          <w:szCs w:val="28"/>
        </w:rPr>
      </w:pPr>
      <w:r w:rsidRPr="002C1502">
        <w:rPr>
          <w:spacing w:val="1"/>
          <w:sz w:val="28"/>
          <w:szCs w:val="28"/>
        </w:rPr>
        <w:t>Дата строит</w:t>
      </w:r>
      <w:r w:rsidR="00E96D89" w:rsidRPr="002C1502">
        <w:rPr>
          <w:spacing w:val="1"/>
          <w:sz w:val="28"/>
          <w:szCs w:val="28"/>
        </w:rPr>
        <w:t>ельства водопроводных сетей 19</w:t>
      </w:r>
      <w:r w:rsidR="00BF0521">
        <w:rPr>
          <w:spacing w:val="1"/>
          <w:sz w:val="28"/>
          <w:szCs w:val="28"/>
        </w:rPr>
        <w:t>72</w:t>
      </w:r>
      <w:r w:rsidR="00730E6E" w:rsidRPr="002C1502">
        <w:rPr>
          <w:spacing w:val="1"/>
          <w:sz w:val="28"/>
          <w:szCs w:val="28"/>
        </w:rPr>
        <w:t>-19</w:t>
      </w:r>
      <w:r w:rsidR="00BF0521">
        <w:rPr>
          <w:spacing w:val="1"/>
          <w:sz w:val="28"/>
          <w:szCs w:val="28"/>
        </w:rPr>
        <w:t>78</w:t>
      </w:r>
      <w:r w:rsidR="00730E6E" w:rsidRPr="002C1502">
        <w:rPr>
          <w:spacing w:val="1"/>
          <w:sz w:val="28"/>
          <w:szCs w:val="28"/>
        </w:rPr>
        <w:t xml:space="preserve"> годы, протяжённость </w:t>
      </w:r>
      <w:r w:rsidR="00EF5236">
        <w:rPr>
          <w:spacing w:val="1"/>
          <w:sz w:val="28"/>
          <w:szCs w:val="28"/>
        </w:rPr>
        <w:t>13</w:t>
      </w:r>
      <w:r w:rsidR="00730E6E" w:rsidRPr="002C1502">
        <w:rPr>
          <w:spacing w:val="1"/>
          <w:sz w:val="28"/>
          <w:szCs w:val="28"/>
        </w:rPr>
        <w:t>,</w:t>
      </w:r>
      <w:r w:rsidR="00EF5236">
        <w:rPr>
          <w:spacing w:val="1"/>
          <w:sz w:val="28"/>
          <w:szCs w:val="28"/>
        </w:rPr>
        <w:t>7</w:t>
      </w:r>
      <w:r w:rsidRPr="002C1502">
        <w:rPr>
          <w:spacing w:val="1"/>
          <w:sz w:val="28"/>
          <w:szCs w:val="28"/>
        </w:rPr>
        <w:t xml:space="preserve"> км. Водопроводная сеть проложена в одну нитку, запитана от </w:t>
      </w:r>
      <w:r w:rsidR="00BF0521">
        <w:rPr>
          <w:spacing w:val="1"/>
          <w:sz w:val="28"/>
          <w:szCs w:val="28"/>
        </w:rPr>
        <w:t>одного</w:t>
      </w:r>
      <w:r w:rsidRPr="002C1502">
        <w:rPr>
          <w:spacing w:val="1"/>
          <w:sz w:val="28"/>
          <w:szCs w:val="28"/>
        </w:rPr>
        <w:t>, расположенн</w:t>
      </w:r>
      <w:r w:rsidR="00EF5236">
        <w:rPr>
          <w:spacing w:val="1"/>
          <w:sz w:val="28"/>
          <w:szCs w:val="28"/>
        </w:rPr>
        <w:t xml:space="preserve">ого на площадке головных сооружений в юго-восточной части села, существующего источника водоснабжения, которым является водозаборная </w:t>
      </w:r>
      <w:r w:rsidR="00EF5236">
        <w:rPr>
          <w:spacing w:val="1"/>
          <w:sz w:val="28"/>
          <w:szCs w:val="28"/>
        </w:rPr>
        <w:lastRenderedPageBreak/>
        <w:t>скважин</w:t>
      </w:r>
      <w:r w:rsidR="009916D6">
        <w:rPr>
          <w:spacing w:val="1"/>
          <w:sz w:val="28"/>
          <w:szCs w:val="28"/>
        </w:rPr>
        <w:t>а</w:t>
      </w:r>
      <w:r w:rsidR="00EF5236">
        <w:rPr>
          <w:spacing w:val="1"/>
          <w:sz w:val="28"/>
          <w:szCs w:val="28"/>
        </w:rPr>
        <w:t>. Дебет существующей скважины составляет 9 куб.м/час, дебет является недостаточным для бесперебойного обеспечения нужд пожаротушения. На протяжении участка водопровода по улицам Лесная, Комсомольская, Пролетарская, Выглазова, Первомайская, Гагарина, Советская, Юбилейная, Школьная,  Речная, пер Советский отмечаются многочисленные локальные затопления территории, свидетельствующие о повреждениях и протечках трубопр</w:t>
      </w:r>
      <w:r w:rsidR="0011458C">
        <w:rPr>
          <w:spacing w:val="1"/>
          <w:sz w:val="28"/>
          <w:szCs w:val="28"/>
        </w:rPr>
        <w:t>о</w:t>
      </w:r>
      <w:r w:rsidR="00EF5236">
        <w:rPr>
          <w:spacing w:val="1"/>
          <w:sz w:val="28"/>
          <w:szCs w:val="28"/>
        </w:rPr>
        <w:t>во</w:t>
      </w:r>
      <w:r w:rsidR="0011458C">
        <w:rPr>
          <w:spacing w:val="1"/>
          <w:sz w:val="28"/>
          <w:szCs w:val="28"/>
        </w:rPr>
        <w:t>да</w:t>
      </w:r>
      <w:r w:rsidR="00EF5236">
        <w:rPr>
          <w:spacing w:val="1"/>
          <w:sz w:val="28"/>
          <w:szCs w:val="28"/>
        </w:rPr>
        <w:t>.</w:t>
      </w:r>
      <w:r w:rsidR="0011458C">
        <w:rPr>
          <w:spacing w:val="1"/>
          <w:sz w:val="28"/>
          <w:szCs w:val="28"/>
        </w:rPr>
        <w:t xml:space="preserve"> Согласно журналу регистрации повреждений на трассе за 2011 год зафиксировано более 100 порывов.</w:t>
      </w:r>
      <w:r w:rsidRPr="002C1502">
        <w:rPr>
          <w:spacing w:val="1"/>
          <w:sz w:val="28"/>
          <w:szCs w:val="28"/>
        </w:rPr>
        <w:t xml:space="preserve"> </w:t>
      </w:r>
    </w:p>
    <w:p w:rsidR="00C43508" w:rsidRPr="002C1502" w:rsidRDefault="001D0DD5" w:rsidP="001D06C0">
      <w:pPr>
        <w:shd w:val="clear" w:color="auto" w:fill="FFFFFF"/>
        <w:ind w:firstLine="709"/>
        <w:jc w:val="both"/>
        <w:rPr>
          <w:spacing w:val="1"/>
          <w:sz w:val="28"/>
          <w:szCs w:val="28"/>
        </w:rPr>
      </w:pPr>
      <w:r>
        <w:rPr>
          <w:spacing w:val="1"/>
          <w:sz w:val="28"/>
          <w:szCs w:val="28"/>
        </w:rPr>
        <w:t>2</w:t>
      </w:r>
      <w:r w:rsidR="009916D6">
        <w:rPr>
          <w:spacing w:val="1"/>
          <w:sz w:val="28"/>
          <w:szCs w:val="28"/>
        </w:rPr>
        <w:t>. Деревня Малая Крутишка</w:t>
      </w:r>
      <w:r w:rsidR="00C43508" w:rsidRPr="000A07AD">
        <w:rPr>
          <w:spacing w:val="1"/>
          <w:sz w:val="28"/>
          <w:szCs w:val="28"/>
        </w:rPr>
        <w:t>:</w:t>
      </w:r>
    </w:p>
    <w:p w:rsidR="00304E2F" w:rsidRPr="002C1502" w:rsidRDefault="00C43508" w:rsidP="00C43508">
      <w:pPr>
        <w:shd w:val="clear" w:color="auto" w:fill="FFFFFF"/>
        <w:ind w:firstLine="709"/>
        <w:jc w:val="both"/>
        <w:rPr>
          <w:spacing w:val="1"/>
          <w:sz w:val="28"/>
          <w:szCs w:val="28"/>
          <w:highlight w:val="yellow"/>
        </w:rPr>
      </w:pPr>
      <w:r w:rsidRPr="002C1502">
        <w:rPr>
          <w:spacing w:val="1"/>
          <w:sz w:val="28"/>
          <w:szCs w:val="28"/>
        </w:rPr>
        <w:t xml:space="preserve">Дата строительства водопроводных сетей </w:t>
      </w:r>
      <w:r w:rsidR="00EF5236">
        <w:rPr>
          <w:spacing w:val="1"/>
          <w:sz w:val="28"/>
          <w:szCs w:val="28"/>
        </w:rPr>
        <w:t>1</w:t>
      </w:r>
      <w:r w:rsidR="00E96D89" w:rsidRPr="002C1502">
        <w:rPr>
          <w:spacing w:val="1"/>
          <w:sz w:val="28"/>
          <w:szCs w:val="28"/>
        </w:rPr>
        <w:t>98</w:t>
      </w:r>
      <w:r w:rsidR="00EF5236">
        <w:rPr>
          <w:spacing w:val="1"/>
          <w:sz w:val="28"/>
          <w:szCs w:val="28"/>
        </w:rPr>
        <w:t>6</w:t>
      </w:r>
      <w:r w:rsidR="00E96D89" w:rsidRPr="002C1502">
        <w:rPr>
          <w:spacing w:val="1"/>
          <w:sz w:val="28"/>
          <w:szCs w:val="28"/>
        </w:rPr>
        <w:t xml:space="preserve"> год, протяжённость </w:t>
      </w:r>
      <w:r w:rsidR="0011458C">
        <w:rPr>
          <w:spacing w:val="1"/>
          <w:sz w:val="28"/>
          <w:szCs w:val="28"/>
        </w:rPr>
        <w:t>6</w:t>
      </w:r>
      <w:r w:rsidR="00E96D89" w:rsidRPr="002C1502">
        <w:rPr>
          <w:spacing w:val="1"/>
          <w:sz w:val="28"/>
          <w:szCs w:val="28"/>
        </w:rPr>
        <w:t>,</w:t>
      </w:r>
      <w:r w:rsidR="0011458C">
        <w:rPr>
          <w:spacing w:val="1"/>
          <w:sz w:val="28"/>
          <w:szCs w:val="28"/>
        </w:rPr>
        <w:t>8</w:t>
      </w:r>
      <w:r w:rsidRPr="002C1502">
        <w:rPr>
          <w:spacing w:val="1"/>
          <w:sz w:val="28"/>
          <w:szCs w:val="28"/>
        </w:rPr>
        <w:t xml:space="preserve"> км. Водопроводная сеть проложена в одну нитку, запитана от </w:t>
      </w:r>
      <w:r w:rsidR="0011458C">
        <w:rPr>
          <w:spacing w:val="1"/>
          <w:sz w:val="28"/>
          <w:szCs w:val="28"/>
        </w:rPr>
        <w:t>одной</w:t>
      </w:r>
      <w:r w:rsidR="005D3B2B">
        <w:rPr>
          <w:spacing w:val="1"/>
          <w:sz w:val="28"/>
          <w:szCs w:val="28"/>
        </w:rPr>
        <w:t>,</w:t>
      </w:r>
      <w:r w:rsidRPr="002C1502">
        <w:rPr>
          <w:spacing w:val="1"/>
          <w:sz w:val="28"/>
          <w:szCs w:val="28"/>
        </w:rPr>
        <w:t xml:space="preserve"> расположенн</w:t>
      </w:r>
      <w:r w:rsidR="0011458C">
        <w:rPr>
          <w:spacing w:val="1"/>
          <w:sz w:val="28"/>
          <w:szCs w:val="28"/>
        </w:rPr>
        <w:t>ой</w:t>
      </w:r>
      <w:r w:rsidRPr="002C1502">
        <w:rPr>
          <w:spacing w:val="1"/>
          <w:sz w:val="28"/>
          <w:szCs w:val="28"/>
        </w:rPr>
        <w:t xml:space="preserve"> на </w:t>
      </w:r>
      <w:r w:rsidR="00304E2F">
        <w:rPr>
          <w:spacing w:val="1"/>
          <w:sz w:val="28"/>
          <w:szCs w:val="28"/>
        </w:rPr>
        <w:t>северо-восточной</w:t>
      </w:r>
      <w:r w:rsidR="00730E6E" w:rsidRPr="002C1502">
        <w:rPr>
          <w:spacing w:val="1"/>
          <w:sz w:val="28"/>
          <w:szCs w:val="28"/>
        </w:rPr>
        <w:t xml:space="preserve"> окраине села</w:t>
      </w:r>
      <w:r w:rsidRPr="002C1502">
        <w:rPr>
          <w:spacing w:val="1"/>
          <w:sz w:val="28"/>
          <w:szCs w:val="28"/>
        </w:rPr>
        <w:t xml:space="preserve">, водозаборной скважины. Наиболее острой проблемой водоснабжения является высокий износ ряда участков водопровода. </w:t>
      </w:r>
    </w:p>
    <w:p w:rsidR="002C1502" w:rsidRPr="002C1502" w:rsidRDefault="002C1502" w:rsidP="002C1502">
      <w:pPr>
        <w:widowControl w:val="0"/>
        <w:autoSpaceDE w:val="0"/>
        <w:autoSpaceDN w:val="0"/>
        <w:adjustRightInd w:val="0"/>
        <w:ind w:firstLine="709"/>
        <w:jc w:val="both"/>
        <w:rPr>
          <w:spacing w:val="1"/>
          <w:sz w:val="28"/>
          <w:szCs w:val="28"/>
        </w:rPr>
      </w:pPr>
      <w:r w:rsidRPr="002C1502">
        <w:rPr>
          <w:spacing w:val="1"/>
          <w:sz w:val="28"/>
          <w:szCs w:val="28"/>
        </w:rPr>
        <w:t xml:space="preserve">Объём реализованной потребителям воды в 2012 году составил </w:t>
      </w:r>
      <w:r w:rsidR="002E7107">
        <w:rPr>
          <w:spacing w:val="1"/>
          <w:sz w:val="28"/>
          <w:szCs w:val="28"/>
        </w:rPr>
        <w:t>3</w:t>
      </w:r>
      <w:r w:rsidR="00304E2F">
        <w:rPr>
          <w:spacing w:val="1"/>
          <w:sz w:val="28"/>
          <w:szCs w:val="28"/>
        </w:rPr>
        <w:t>4</w:t>
      </w:r>
      <w:r w:rsidR="002E7107">
        <w:rPr>
          <w:spacing w:val="1"/>
          <w:sz w:val="28"/>
          <w:szCs w:val="28"/>
        </w:rPr>
        <w:t>,</w:t>
      </w:r>
      <w:r w:rsidR="00304E2F">
        <w:rPr>
          <w:spacing w:val="1"/>
          <w:sz w:val="28"/>
          <w:szCs w:val="28"/>
        </w:rPr>
        <w:t>564</w:t>
      </w:r>
      <w:r w:rsidR="005D3B2B">
        <w:rPr>
          <w:spacing w:val="1"/>
          <w:sz w:val="28"/>
          <w:szCs w:val="28"/>
        </w:rPr>
        <w:t xml:space="preserve"> тыс.</w:t>
      </w:r>
      <w:r>
        <w:rPr>
          <w:spacing w:val="1"/>
          <w:sz w:val="28"/>
          <w:szCs w:val="28"/>
        </w:rPr>
        <w:t xml:space="preserve"> куб.м.,</w:t>
      </w:r>
      <w:r w:rsidR="005D3B2B">
        <w:rPr>
          <w:spacing w:val="1"/>
          <w:sz w:val="28"/>
          <w:szCs w:val="28"/>
        </w:rPr>
        <w:t xml:space="preserve"> в год</w:t>
      </w:r>
      <w:r>
        <w:rPr>
          <w:spacing w:val="1"/>
          <w:sz w:val="28"/>
          <w:szCs w:val="28"/>
        </w:rPr>
        <w:t xml:space="preserve"> в том числе </w:t>
      </w:r>
      <w:r w:rsidRPr="002C1502">
        <w:rPr>
          <w:spacing w:val="1"/>
          <w:sz w:val="28"/>
          <w:szCs w:val="28"/>
        </w:rPr>
        <w:t>3</w:t>
      </w:r>
      <w:r w:rsidR="00304E2F">
        <w:rPr>
          <w:spacing w:val="1"/>
          <w:sz w:val="28"/>
          <w:szCs w:val="28"/>
        </w:rPr>
        <w:t>3,</w:t>
      </w:r>
      <w:r w:rsidRPr="002C1502">
        <w:rPr>
          <w:spacing w:val="1"/>
          <w:sz w:val="28"/>
          <w:szCs w:val="28"/>
        </w:rPr>
        <w:t> 22</w:t>
      </w:r>
      <w:r w:rsidR="00304E2F">
        <w:rPr>
          <w:spacing w:val="1"/>
          <w:sz w:val="28"/>
          <w:szCs w:val="28"/>
        </w:rPr>
        <w:t>3</w:t>
      </w:r>
      <w:r>
        <w:rPr>
          <w:spacing w:val="1"/>
          <w:sz w:val="28"/>
          <w:szCs w:val="28"/>
        </w:rPr>
        <w:t xml:space="preserve"> </w:t>
      </w:r>
      <w:r w:rsidR="00304E2F">
        <w:rPr>
          <w:spacing w:val="1"/>
          <w:sz w:val="28"/>
          <w:szCs w:val="28"/>
        </w:rPr>
        <w:t xml:space="preserve">тыс. </w:t>
      </w:r>
      <w:r>
        <w:rPr>
          <w:spacing w:val="1"/>
          <w:sz w:val="28"/>
          <w:szCs w:val="28"/>
        </w:rPr>
        <w:t>куб.м – население, 1</w:t>
      </w:r>
      <w:r w:rsidR="00304E2F">
        <w:rPr>
          <w:spacing w:val="1"/>
          <w:sz w:val="28"/>
          <w:szCs w:val="28"/>
        </w:rPr>
        <w:t>, 339 тыс.</w:t>
      </w:r>
      <w:r w:rsidRPr="002C1502">
        <w:rPr>
          <w:spacing w:val="1"/>
          <w:sz w:val="28"/>
          <w:szCs w:val="28"/>
        </w:rPr>
        <w:t xml:space="preserve"> ку</w:t>
      </w:r>
      <w:r w:rsidR="006A0A35">
        <w:rPr>
          <w:spacing w:val="1"/>
          <w:sz w:val="28"/>
          <w:szCs w:val="28"/>
        </w:rPr>
        <w:t>б.м. – бюджетные организации.</w:t>
      </w:r>
    </w:p>
    <w:p w:rsidR="002C1502" w:rsidRPr="00B93F5C" w:rsidRDefault="002C1502" w:rsidP="002C1502">
      <w:pPr>
        <w:widowControl w:val="0"/>
        <w:autoSpaceDE w:val="0"/>
        <w:autoSpaceDN w:val="0"/>
        <w:adjustRightInd w:val="0"/>
        <w:ind w:firstLine="709"/>
        <w:jc w:val="both"/>
        <w:rPr>
          <w:spacing w:val="1"/>
          <w:sz w:val="28"/>
          <w:szCs w:val="28"/>
        </w:rPr>
      </w:pPr>
      <w:r w:rsidRPr="00B93F5C">
        <w:rPr>
          <w:spacing w:val="1"/>
          <w:sz w:val="28"/>
          <w:szCs w:val="28"/>
        </w:rPr>
        <w:t xml:space="preserve">Общая информация о скважинах представлена в таблице 2.1 </w:t>
      </w:r>
    </w:p>
    <w:p w:rsidR="002C1502" w:rsidRDefault="002C1502" w:rsidP="002C1502">
      <w:pPr>
        <w:widowControl w:val="0"/>
        <w:autoSpaceDE w:val="0"/>
        <w:autoSpaceDN w:val="0"/>
        <w:adjustRightInd w:val="0"/>
        <w:ind w:firstLine="709"/>
        <w:jc w:val="right"/>
        <w:rPr>
          <w:spacing w:val="1"/>
          <w:sz w:val="28"/>
          <w:szCs w:val="28"/>
        </w:rPr>
      </w:pPr>
      <w:r w:rsidRPr="00B93F5C">
        <w:rPr>
          <w:spacing w:val="1"/>
          <w:sz w:val="28"/>
          <w:szCs w:val="28"/>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7"/>
        <w:gridCol w:w="1516"/>
        <w:gridCol w:w="3828"/>
        <w:gridCol w:w="1565"/>
        <w:gridCol w:w="2085"/>
      </w:tblGrid>
      <w:tr w:rsidR="002C1502" w:rsidRPr="00CD6A98" w:rsidTr="00272C59">
        <w:tc>
          <w:tcPr>
            <w:tcW w:w="1427" w:type="dxa"/>
          </w:tcPr>
          <w:p w:rsidR="002C1502" w:rsidRPr="00CD6A98" w:rsidRDefault="002C1502" w:rsidP="00CD6A98">
            <w:pPr>
              <w:widowControl w:val="0"/>
              <w:autoSpaceDE w:val="0"/>
              <w:autoSpaceDN w:val="0"/>
              <w:adjustRightInd w:val="0"/>
              <w:jc w:val="both"/>
              <w:rPr>
                <w:sz w:val="24"/>
                <w:szCs w:val="24"/>
              </w:rPr>
            </w:pPr>
            <w:r w:rsidRPr="00CD6A98">
              <w:rPr>
                <w:sz w:val="24"/>
                <w:szCs w:val="24"/>
              </w:rPr>
              <w:t>№ по паспорту</w:t>
            </w:r>
          </w:p>
        </w:tc>
        <w:tc>
          <w:tcPr>
            <w:tcW w:w="1516" w:type="dxa"/>
          </w:tcPr>
          <w:p w:rsidR="002C1502" w:rsidRPr="00CD6A98" w:rsidRDefault="002C1502" w:rsidP="00CD6A98">
            <w:pPr>
              <w:widowControl w:val="0"/>
              <w:autoSpaceDE w:val="0"/>
              <w:autoSpaceDN w:val="0"/>
              <w:adjustRightInd w:val="0"/>
              <w:jc w:val="both"/>
              <w:rPr>
                <w:sz w:val="24"/>
                <w:szCs w:val="24"/>
              </w:rPr>
            </w:pPr>
            <w:r w:rsidRPr="00CD6A98">
              <w:rPr>
                <w:sz w:val="24"/>
                <w:szCs w:val="24"/>
              </w:rPr>
              <w:t>Год бурения</w:t>
            </w:r>
          </w:p>
        </w:tc>
        <w:tc>
          <w:tcPr>
            <w:tcW w:w="3828" w:type="dxa"/>
          </w:tcPr>
          <w:p w:rsidR="002C1502" w:rsidRPr="00CD6A98" w:rsidRDefault="002C1502" w:rsidP="00CD6A98">
            <w:pPr>
              <w:widowControl w:val="0"/>
              <w:autoSpaceDE w:val="0"/>
              <w:autoSpaceDN w:val="0"/>
              <w:adjustRightInd w:val="0"/>
              <w:jc w:val="both"/>
              <w:rPr>
                <w:sz w:val="24"/>
                <w:szCs w:val="24"/>
              </w:rPr>
            </w:pPr>
            <w:r w:rsidRPr="00CD6A98">
              <w:rPr>
                <w:sz w:val="24"/>
                <w:szCs w:val="24"/>
              </w:rPr>
              <w:t>Место положения</w:t>
            </w:r>
          </w:p>
        </w:tc>
        <w:tc>
          <w:tcPr>
            <w:tcW w:w="1565" w:type="dxa"/>
          </w:tcPr>
          <w:p w:rsidR="002C1502" w:rsidRPr="00CD6A98" w:rsidRDefault="002C1502" w:rsidP="00CD6A98">
            <w:pPr>
              <w:widowControl w:val="0"/>
              <w:autoSpaceDE w:val="0"/>
              <w:autoSpaceDN w:val="0"/>
              <w:adjustRightInd w:val="0"/>
              <w:jc w:val="both"/>
              <w:rPr>
                <w:sz w:val="24"/>
                <w:szCs w:val="24"/>
              </w:rPr>
            </w:pPr>
            <w:r w:rsidRPr="00CD6A98">
              <w:rPr>
                <w:sz w:val="24"/>
                <w:szCs w:val="24"/>
              </w:rPr>
              <w:t>Глубина,м</w:t>
            </w:r>
          </w:p>
        </w:tc>
        <w:tc>
          <w:tcPr>
            <w:tcW w:w="2085" w:type="dxa"/>
          </w:tcPr>
          <w:p w:rsidR="002C1502" w:rsidRPr="00CD6A98" w:rsidRDefault="002C1502" w:rsidP="00CD6A98">
            <w:pPr>
              <w:widowControl w:val="0"/>
              <w:autoSpaceDE w:val="0"/>
              <w:autoSpaceDN w:val="0"/>
              <w:adjustRightInd w:val="0"/>
              <w:jc w:val="both"/>
              <w:rPr>
                <w:sz w:val="24"/>
                <w:szCs w:val="24"/>
              </w:rPr>
            </w:pPr>
            <w:r w:rsidRPr="00CD6A98">
              <w:rPr>
                <w:sz w:val="24"/>
                <w:szCs w:val="24"/>
              </w:rPr>
              <w:t>Фактический дебет, куб.м/час</w:t>
            </w:r>
          </w:p>
        </w:tc>
      </w:tr>
      <w:tr w:rsidR="002C1502" w:rsidRPr="00CD6A98" w:rsidTr="00272C59">
        <w:tc>
          <w:tcPr>
            <w:tcW w:w="1427" w:type="dxa"/>
          </w:tcPr>
          <w:p w:rsidR="002C1502" w:rsidRPr="00CD6A98" w:rsidRDefault="005D3B2B" w:rsidP="005D3B2B">
            <w:pPr>
              <w:widowControl w:val="0"/>
              <w:autoSpaceDE w:val="0"/>
              <w:autoSpaceDN w:val="0"/>
              <w:adjustRightInd w:val="0"/>
              <w:jc w:val="right"/>
              <w:rPr>
                <w:sz w:val="24"/>
                <w:szCs w:val="24"/>
              </w:rPr>
            </w:pPr>
            <w:r>
              <w:rPr>
                <w:sz w:val="24"/>
                <w:szCs w:val="24"/>
              </w:rPr>
              <w:t>Н</w:t>
            </w:r>
            <w:r w:rsidR="008D6E3D" w:rsidRPr="00CD6A98">
              <w:rPr>
                <w:sz w:val="24"/>
                <w:szCs w:val="24"/>
              </w:rPr>
              <w:t>-</w:t>
            </w:r>
            <w:r>
              <w:rPr>
                <w:sz w:val="24"/>
                <w:szCs w:val="24"/>
              </w:rPr>
              <w:t>01865</w:t>
            </w:r>
          </w:p>
        </w:tc>
        <w:tc>
          <w:tcPr>
            <w:tcW w:w="1516" w:type="dxa"/>
          </w:tcPr>
          <w:p w:rsidR="002C1502" w:rsidRPr="00CD6A98" w:rsidRDefault="005D3B2B" w:rsidP="00CD6A98">
            <w:pPr>
              <w:widowControl w:val="0"/>
              <w:autoSpaceDE w:val="0"/>
              <w:autoSpaceDN w:val="0"/>
              <w:adjustRightInd w:val="0"/>
              <w:jc w:val="right"/>
              <w:rPr>
                <w:sz w:val="24"/>
                <w:szCs w:val="24"/>
              </w:rPr>
            </w:pPr>
            <w:r>
              <w:rPr>
                <w:sz w:val="24"/>
                <w:szCs w:val="24"/>
              </w:rPr>
              <w:t>1977</w:t>
            </w:r>
          </w:p>
        </w:tc>
        <w:tc>
          <w:tcPr>
            <w:tcW w:w="3828" w:type="dxa"/>
          </w:tcPr>
          <w:p w:rsidR="002C1502" w:rsidRPr="00CD6A98" w:rsidRDefault="002C1502" w:rsidP="005D3B2B">
            <w:pPr>
              <w:widowControl w:val="0"/>
              <w:autoSpaceDE w:val="0"/>
              <w:autoSpaceDN w:val="0"/>
              <w:adjustRightInd w:val="0"/>
              <w:jc w:val="both"/>
              <w:rPr>
                <w:sz w:val="24"/>
                <w:szCs w:val="24"/>
              </w:rPr>
            </w:pPr>
            <w:r w:rsidRPr="00CD6A98">
              <w:rPr>
                <w:sz w:val="24"/>
                <w:szCs w:val="24"/>
              </w:rPr>
              <w:t>с.Ш</w:t>
            </w:r>
            <w:r w:rsidR="005D3B2B">
              <w:rPr>
                <w:sz w:val="24"/>
                <w:szCs w:val="24"/>
              </w:rPr>
              <w:t>айдуро</w:t>
            </w:r>
            <w:r w:rsidRPr="00CD6A98">
              <w:rPr>
                <w:sz w:val="24"/>
                <w:szCs w:val="24"/>
              </w:rPr>
              <w:t>во (</w:t>
            </w:r>
            <w:r w:rsidR="005D3B2B">
              <w:rPr>
                <w:sz w:val="24"/>
                <w:szCs w:val="24"/>
              </w:rPr>
              <w:t>лесхоз</w:t>
            </w:r>
            <w:r w:rsidRPr="00CD6A98">
              <w:rPr>
                <w:sz w:val="24"/>
                <w:szCs w:val="24"/>
              </w:rPr>
              <w:t>)</w:t>
            </w:r>
          </w:p>
        </w:tc>
        <w:tc>
          <w:tcPr>
            <w:tcW w:w="1565" w:type="dxa"/>
          </w:tcPr>
          <w:p w:rsidR="002C1502" w:rsidRPr="00CD6A98" w:rsidRDefault="002E7107" w:rsidP="00CD6A98">
            <w:pPr>
              <w:widowControl w:val="0"/>
              <w:autoSpaceDE w:val="0"/>
              <w:autoSpaceDN w:val="0"/>
              <w:adjustRightInd w:val="0"/>
              <w:jc w:val="right"/>
              <w:rPr>
                <w:sz w:val="24"/>
                <w:szCs w:val="24"/>
              </w:rPr>
            </w:pPr>
            <w:r>
              <w:rPr>
                <w:sz w:val="24"/>
                <w:szCs w:val="24"/>
              </w:rPr>
              <w:t>150</w:t>
            </w:r>
          </w:p>
        </w:tc>
        <w:tc>
          <w:tcPr>
            <w:tcW w:w="2085" w:type="dxa"/>
          </w:tcPr>
          <w:p w:rsidR="002C1502" w:rsidRPr="00CD6A98" w:rsidRDefault="008D6E3D" w:rsidP="00CD6A98">
            <w:pPr>
              <w:widowControl w:val="0"/>
              <w:autoSpaceDE w:val="0"/>
              <w:autoSpaceDN w:val="0"/>
              <w:adjustRightInd w:val="0"/>
              <w:jc w:val="right"/>
              <w:rPr>
                <w:sz w:val="24"/>
                <w:szCs w:val="24"/>
              </w:rPr>
            </w:pPr>
            <w:r w:rsidRPr="00CD6A98">
              <w:rPr>
                <w:sz w:val="24"/>
                <w:szCs w:val="24"/>
              </w:rPr>
              <w:t>8,0</w:t>
            </w:r>
          </w:p>
        </w:tc>
      </w:tr>
      <w:tr w:rsidR="002C1502" w:rsidRPr="00CD6A98" w:rsidTr="00272C59">
        <w:tc>
          <w:tcPr>
            <w:tcW w:w="1427" w:type="dxa"/>
          </w:tcPr>
          <w:p w:rsidR="002C1502" w:rsidRPr="00CD6A98" w:rsidRDefault="002E7107" w:rsidP="00CD6A98">
            <w:pPr>
              <w:widowControl w:val="0"/>
              <w:autoSpaceDE w:val="0"/>
              <w:autoSpaceDN w:val="0"/>
              <w:adjustRightInd w:val="0"/>
              <w:jc w:val="right"/>
              <w:rPr>
                <w:sz w:val="24"/>
                <w:szCs w:val="24"/>
              </w:rPr>
            </w:pPr>
            <w:r>
              <w:rPr>
                <w:sz w:val="24"/>
                <w:szCs w:val="24"/>
              </w:rPr>
              <w:t>33/93</w:t>
            </w:r>
          </w:p>
        </w:tc>
        <w:tc>
          <w:tcPr>
            <w:tcW w:w="1516" w:type="dxa"/>
          </w:tcPr>
          <w:p w:rsidR="002C1502" w:rsidRPr="00CD6A98" w:rsidRDefault="0057244F" w:rsidP="002E7107">
            <w:pPr>
              <w:widowControl w:val="0"/>
              <w:autoSpaceDE w:val="0"/>
              <w:autoSpaceDN w:val="0"/>
              <w:adjustRightInd w:val="0"/>
              <w:jc w:val="right"/>
              <w:rPr>
                <w:sz w:val="24"/>
                <w:szCs w:val="24"/>
              </w:rPr>
            </w:pPr>
            <w:r w:rsidRPr="00CD6A98">
              <w:rPr>
                <w:sz w:val="24"/>
                <w:szCs w:val="24"/>
              </w:rPr>
              <w:t>19</w:t>
            </w:r>
            <w:r w:rsidR="002E7107">
              <w:rPr>
                <w:sz w:val="24"/>
                <w:szCs w:val="24"/>
              </w:rPr>
              <w:t>94</w:t>
            </w:r>
          </w:p>
        </w:tc>
        <w:tc>
          <w:tcPr>
            <w:tcW w:w="3828" w:type="dxa"/>
          </w:tcPr>
          <w:p w:rsidR="002C1502" w:rsidRPr="00CD6A98" w:rsidRDefault="002E7107" w:rsidP="002E7107">
            <w:pPr>
              <w:widowControl w:val="0"/>
              <w:autoSpaceDE w:val="0"/>
              <w:autoSpaceDN w:val="0"/>
              <w:adjustRightInd w:val="0"/>
              <w:jc w:val="both"/>
              <w:rPr>
                <w:sz w:val="24"/>
                <w:szCs w:val="24"/>
              </w:rPr>
            </w:pPr>
            <w:r>
              <w:rPr>
                <w:sz w:val="24"/>
                <w:szCs w:val="24"/>
              </w:rPr>
              <w:t>д</w:t>
            </w:r>
            <w:r w:rsidR="002C1502" w:rsidRPr="00CD6A98">
              <w:rPr>
                <w:sz w:val="24"/>
                <w:szCs w:val="24"/>
              </w:rPr>
              <w:t>.</w:t>
            </w:r>
            <w:r>
              <w:rPr>
                <w:sz w:val="24"/>
                <w:szCs w:val="24"/>
              </w:rPr>
              <w:t>М-Крутишка</w:t>
            </w:r>
            <w:r w:rsidR="002C1502" w:rsidRPr="00CD6A98">
              <w:rPr>
                <w:sz w:val="24"/>
                <w:szCs w:val="24"/>
              </w:rPr>
              <w:t xml:space="preserve"> (</w:t>
            </w:r>
            <w:r w:rsidR="00304E2F">
              <w:rPr>
                <w:sz w:val="24"/>
                <w:szCs w:val="24"/>
              </w:rPr>
              <w:t xml:space="preserve">северо- восточная </w:t>
            </w:r>
            <w:r>
              <w:rPr>
                <w:sz w:val="24"/>
                <w:szCs w:val="24"/>
              </w:rPr>
              <w:t>окраина</w:t>
            </w:r>
            <w:r w:rsidR="002C1502" w:rsidRPr="00CD6A98">
              <w:rPr>
                <w:sz w:val="24"/>
                <w:szCs w:val="24"/>
              </w:rPr>
              <w:t>)</w:t>
            </w:r>
          </w:p>
        </w:tc>
        <w:tc>
          <w:tcPr>
            <w:tcW w:w="1565" w:type="dxa"/>
          </w:tcPr>
          <w:p w:rsidR="002C1502" w:rsidRPr="00CD6A98" w:rsidRDefault="002E7107" w:rsidP="00CD6A98">
            <w:pPr>
              <w:widowControl w:val="0"/>
              <w:autoSpaceDE w:val="0"/>
              <w:autoSpaceDN w:val="0"/>
              <w:adjustRightInd w:val="0"/>
              <w:jc w:val="right"/>
              <w:rPr>
                <w:sz w:val="24"/>
                <w:szCs w:val="24"/>
              </w:rPr>
            </w:pPr>
            <w:r>
              <w:rPr>
                <w:sz w:val="24"/>
                <w:szCs w:val="24"/>
              </w:rPr>
              <w:t>230</w:t>
            </w:r>
          </w:p>
        </w:tc>
        <w:tc>
          <w:tcPr>
            <w:tcW w:w="2085" w:type="dxa"/>
          </w:tcPr>
          <w:p w:rsidR="002C1502" w:rsidRPr="00CD6A98" w:rsidRDefault="002E7107" w:rsidP="00CD6A98">
            <w:pPr>
              <w:widowControl w:val="0"/>
              <w:autoSpaceDE w:val="0"/>
              <w:autoSpaceDN w:val="0"/>
              <w:adjustRightInd w:val="0"/>
              <w:jc w:val="right"/>
              <w:rPr>
                <w:sz w:val="24"/>
                <w:szCs w:val="24"/>
              </w:rPr>
            </w:pPr>
            <w:r>
              <w:rPr>
                <w:sz w:val="24"/>
                <w:szCs w:val="24"/>
              </w:rPr>
              <w:t>1</w:t>
            </w:r>
            <w:r w:rsidR="008D6E3D" w:rsidRPr="00CD6A98">
              <w:rPr>
                <w:sz w:val="24"/>
                <w:szCs w:val="24"/>
              </w:rPr>
              <w:t>0</w:t>
            </w:r>
          </w:p>
        </w:tc>
      </w:tr>
      <w:tr w:rsidR="002C1502" w:rsidRPr="00CD6A98" w:rsidTr="00272C59">
        <w:tc>
          <w:tcPr>
            <w:tcW w:w="1427" w:type="dxa"/>
          </w:tcPr>
          <w:p w:rsidR="002C1502" w:rsidRPr="00CD6A98" w:rsidRDefault="002E7107" w:rsidP="00CD6A98">
            <w:pPr>
              <w:widowControl w:val="0"/>
              <w:autoSpaceDE w:val="0"/>
              <w:autoSpaceDN w:val="0"/>
              <w:adjustRightInd w:val="0"/>
              <w:jc w:val="right"/>
              <w:rPr>
                <w:sz w:val="24"/>
                <w:szCs w:val="24"/>
              </w:rPr>
            </w:pPr>
            <w:r>
              <w:rPr>
                <w:sz w:val="24"/>
                <w:szCs w:val="24"/>
              </w:rPr>
              <w:t>0156</w:t>
            </w:r>
          </w:p>
        </w:tc>
        <w:tc>
          <w:tcPr>
            <w:tcW w:w="1516" w:type="dxa"/>
          </w:tcPr>
          <w:p w:rsidR="002C1502" w:rsidRPr="00CD6A98" w:rsidRDefault="0057244F" w:rsidP="002E7107">
            <w:pPr>
              <w:widowControl w:val="0"/>
              <w:autoSpaceDE w:val="0"/>
              <w:autoSpaceDN w:val="0"/>
              <w:adjustRightInd w:val="0"/>
              <w:jc w:val="right"/>
              <w:rPr>
                <w:sz w:val="24"/>
                <w:szCs w:val="24"/>
              </w:rPr>
            </w:pPr>
            <w:r w:rsidRPr="00CD6A98">
              <w:rPr>
                <w:sz w:val="24"/>
                <w:szCs w:val="24"/>
              </w:rPr>
              <w:t>19</w:t>
            </w:r>
            <w:r w:rsidR="002E7107">
              <w:rPr>
                <w:sz w:val="24"/>
                <w:szCs w:val="24"/>
              </w:rPr>
              <w:t>66</w:t>
            </w:r>
          </w:p>
        </w:tc>
        <w:tc>
          <w:tcPr>
            <w:tcW w:w="3828" w:type="dxa"/>
          </w:tcPr>
          <w:p w:rsidR="002C1502" w:rsidRPr="00CD6A98" w:rsidRDefault="002C1502" w:rsidP="002E7107">
            <w:pPr>
              <w:widowControl w:val="0"/>
              <w:autoSpaceDE w:val="0"/>
              <w:autoSpaceDN w:val="0"/>
              <w:adjustRightInd w:val="0"/>
              <w:jc w:val="both"/>
              <w:rPr>
                <w:sz w:val="24"/>
                <w:szCs w:val="24"/>
              </w:rPr>
            </w:pPr>
            <w:r w:rsidRPr="00CD6A98">
              <w:rPr>
                <w:sz w:val="24"/>
                <w:szCs w:val="24"/>
              </w:rPr>
              <w:t>с.Ш</w:t>
            </w:r>
            <w:r w:rsidR="002E7107">
              <w:rPr>
                <w:sz w:val="24"/>
                <w:szCs w:val="24"/>
              </w:rPr>
              <w:t>айдуро</w:t>
            </w:r>
            <w:r w:rsidRPr="00CD6A98">
              <w:rPr>
                <w:sz w:val="24"/>
                <w:szCs w:val="24"/>
              </w:rPr>
              <w:t>во (</w:t>
            </w:r>
            <w:r w:rsidR="002E7107">
              <w:rPr>
                <w:sz w:val="24"/>
                <w:szCs w:val="24"/>
              </w:rPr>
              <w:t>МТМ</w:t>
            </w:r>
            <w:r w:rsidRPr="00CD6A98">
              <w:rPr>
                <w:sz w:val="24"/>
                <w:szCs w:val="24"/>
              </w:rPr>
              <w:t>)</w:t>
            </w:r>
          </w:p>
        </w:tc>
        <w:tc>
          <w:tcPr>
            <w:tcW w:w="1565" w:type="dxa"/>
          </w:tcPr>
          <w:p w:rsidR="002C1502" w:rsidRPr="00CD6A98" w:rsidRDefault="002E7107" w:rsidP="00CD6A98">
            <w:pPr>
              <w:widowControl w:val="0"/>
              <w:autoSpaceDE w:val="0"/>
              <w:autoSpaceDN w:val="0"/>
              <w:adjustRightInd w:val="0"/>
              <w:jc w:val="right"/>
              <w:rPr>
                <w:sz w:val="24"/>
                <w:szCs w:val="24"/>
              </w:rPr>
            </w:pPr>
            <w:r>
              <w:rPr>
                <w:sz w:val="24"/>
                <w:szCs w:val="24"/>
              </w:rPr>
              <w:t>150</w:t>
            </w:r>
          </w:p>
        </w:tc>
        <w:tc>
          <w:tcPr>
            <w:tcW w:w="2085" w:type="dxa"/>
          </w:tcPr>
          <w:p w:rsidR="002C1502" w:rsidRPr="00CD6A98" w:rsidRDefault="002E7107" w:rsidP="00CD6A98">
            <w:pPr>
              <w:widowControl w:val="0"/>
              <w:autoSpaceDE w:val="0"/>
              <w:autoSpaceDN w:val="0"/>
              <w:adjustRightInd w:val="0"/>
              <w:jc w:val="right"/>
              <w:rPr>
                <w:sz w:val="24"/>
                <w:szCs w:val="24"/>
              </w:rPr>
            </w:pPr>
            <w:r>
              <w:rPr>
                <w:sz w:val="24"/>
                <w:szCs w:val="24"/>
              </w:rPr>
              <w:t>9</w:t>
            </w:r>
            <w:r w:rsidR="008D6E3D" w:rsidRPr="00CD6A98">
              <w:rPr>
                <w:sz w:val="24"/>
                <w:szCs w:val="24"/>
              </w:rPr>
              <w:t>,0</w:t>
            </w:r>
          </w:p>
        </w:tc>
      </w:tr>
    </w:tbl>
    <w:p w:rsidR="00C43508" w:rsidRDefault="00C43508" w:rsidP="00C43508">
      <w:pPr>
        <w:ind w:firstLine="708"/>
        <w:jc w:val="both"/>
        <w:rPr>
          <w:b/>
          <w:spacing w:val="-5"/>
          <w:sz w:val="28"/>
          <w:szCs w:val="28"/>
        </w:rPr>
      </w:pPr>
      <w:r w:rsidRPr="002274DF">
        <w:rPr>
          <w:b/>
          <w:spacing w:val="-5"/>
          <w:sz w:val="28"/>
          <w:szCs w:val="28"/>
        </w:rPr>
        <w:tab/>
      </w:r>
    </w:p>
    <w:p w:rsidR="001D06C0" w:rsidRPr="00802712" w:rsidRDefault="001D06C0" w:rsidP="001D06C0">
      <w:pPr>
        <w:jc w:val="both"/>
        <w:rPr>
          <w:b/>
          <w:sz w:val="28"/>
          <w:szCs w:val="28"/>
        </w:rPr>
      </w:pPr>
      <w:r w:rsidRPr="00802712">
        <w:rPr>
          <w:b/>
          <w:spacing w:val="-5"/>
          <w:sz w:val="28"/>
          <w:szCs w:val="28"/>
        </w:rPr>
        <w:t>2.3. Существующая система сбора и утилизации ТБО</w:t>
      </w:r>
      <w:r w:rsidRPr="00802712">
        <w:rPr>
          <w:b/>
          <w:sz w:val="28"/>
          <w:szCs w:val="28"/>
        </w:rPr>
        <w:t xml:space="preserve"> </w:t>
      </w:r>
      <w:r>
        <w:rPr>
          <w:b/>
          <w:sz w:val="28"/>
          <w:szCs w:val="28"/>
        </w:rPr>
        <w:t>Ш</w:t>
      </w:r>
      <w:r w:rsidR="009916D6">
        <w:rPr>
          <w:b/>
          <w:sz w:val="28"/>
          <w:szCs w:val="28"/>
        </w:rPr>
        <w:t>айдуро</w:t>
      </w:r>
      <w:r>
        <w:rPr>
          <w:b/>
          <w:sz w:val="28"/>
          <w:szCs w:val="28"/>
        </w:rPr>
        <w:t>вского</w:t>
      </w:r>
      <w:r w:rsidRPr="00802712">
        <w:rPr>
          <w:b/>
          <w:sz w:val="28"/>
          <w:szCs w:val="28"/>
        </w:rPr>
        <w:t xml:space="preserve"> сельсовета</w:t>
      </w:r>
    </w:p>
    <w:p w:rsidR="001D06C0" w:rsidRPr="00802712" w:rsidRDefault="001D06C0" w:rsidP="001D06C0">
      <w:pPr>
        <w:pStyle w:val="a7"/>
        <w:spacing w:after="0"/>
        <w:ind w:firstLine="709"/>
        <w:jc w:val="both"/>
        <w:rPr>
          <w:b/>
          <w:color w:val="FF0000"/>
          <w:spacing w:val="-5"/>
          <w:sz w:val="28"/>
          <w:szCs w:val="28"/>
        </w:rPr>
      </w:pPr>
      <w:r w:rsidRPr="00802712">
        <w:rPr>
          <w:sz w:val="28"/>
          <w:szCs w:val="28"/>
        </w:rPr>
        <w:t xml:space="preserve">На территории </w:t>
      </w:r>
      <w:r>
        <w:rPr>
          <w:sz w:val="28"/>
          <w:szCs w:val="28"/>
        </w:rPr>
        <w:t>Ш</w:t>
      </w:r>
      <w:r w:rsidR="009916D6">
        <w:rPr>
          <w:sz w:val="28"/>
          <w:szCs w:val="28"/>
        </w:rPr>
        <w:t>айдуро</w:t>
      </w:r>
      <w:r>
        <w:rPr>
          <w:sz w:val="28"/>
          <w:szCs w:val="28"/>
        </w:rPr>
        <w:t>вского</w:t>
      </w:r>
      <w:r w:rsidRPr="00802712">
        <w:rPr>
          <w:sz w:val="28"/>
          <w:szCs w:val="28"/>
        </w:rPr>
        <w:t xml:space="preserve"> сельсовета контейнерные площадки и контейнеры отсутствуют, сбор и вывоз ТБО на площадки временного хранения осуществляется жителями самостоятельно. </w:t>
      </w:r>
    </w:p>
    <w:p w:rsidR="001D06C0" w:rsidRPr="00802712" w:rsidRDefault="001D06C0" w:rsidP="001D06C0">
      <w:pPr>
        <w:pStyle w:val="a7"/>
        <w:spacing w:after="0"/>
        <w:ind w:firstLine="709"/>
        <w:jc w:val="both"/>
        <w:rPr>
          <w:b/>
          <w:sz w:val="28"/>
          <w:szCs w:val="28"/>
        </w:rPr>
      </w:pPr>
      <w:r w:rsidRPr="00802712">
        <w:rPr>
          <w:sz w:val="28"/>
          <w:szCs w:val="28"/>
        </w:rPr>
        <w:t xml:space="preserve">На территории </w:t>
      </w:r>
      <w:r w:rsidR="006A0A35">
        <w:rPr>
          <w:sz w:val="28"/>
          <w:szCs w:val="28"/>
        </w:rPr>
        <w:t>поселения</w:t>
      </w:r>
      <w:r w:rsidRPr="00802712">
        <w:rPr>
          <w:sz w:val="28"/>
          <w:szCs w:val="28"/>
        </w:rPr>
        <w:t xml:space="preserve"> существует площадка для сбора ртутьсодержащих отходов</w:t>
      </w:r>
      <w:r w:rsidR="006A0A35">
        <w:rPr>
          <w:sz w:val="28"/>
          <w:szCs w:val="28"/>
        </w:rPr>
        <w:t>.</w:t>
      </w:r>
      <w:r w:rsidRPr="00802712">
        <w:rPr>
          <w:sz w:val="28"/>
          <w:szCs w:val="28"/>
        </w:rPr>
        <w:t xml:space="preserve"> </w:t>
      </w:r>
    </w:p>
    <w:p w:rsidR="001D06C0" w:rsidRPr="00802712" w:rsidRDefault="001D06C0" w:rsidP="001D06C0">
      <w:pPr>
        <w:pStyle w:val="3"/>
        <w:spacing w:after="0"/>
        <w:ind w:firstLine="709"/>
        <w:jc w:val="both"/>
        <w:rPr>
          <w:sz w:val="28"/>
          <w:szCs w:val="28"/>
        </w:rPr>
      </w:pPr>
      <w:r w:rsidRPr="00802712">
        <w:rPr>
          <w:sz w:val="28"/>
          <w:szCs w:val="28"/>
        </w:rPr>
        <w:t xml:space="preserve">Анализируя проблемы системы по сбору и утилизации ТБО, необходимо отметить следующее: </w:t>
      </w:r>
    </w:p>
    <w:p w:rsidR="001D06C0" w:rsidRPr="00802712" w:rsidRDefault="001D06C0" w:rsidP="001D06C0">
      <w:pPr>
        <w:pStyle w:val="23"/>
        <w:spacing w:after="0" w:line="240" w:lineRule="auto"/>
        <w:ind w:firstLine="709"/>
        <w:jc w:val="both"/>
        <w:rPr>
          <w:sz w:val="28"/>
          <w:szCs w:val="28"/>
        </w:rPr>
      </w:pPr>
      <w:r w:rsidRPr="00802712">
        <w:rPr>
          <w:sz w:val="28"/>
          <w:szCs w:val="28"/>
        </w:rPr>
        <w:t>- рост потребительского спроса населения и, как следствие этого, рост объемов образования отходов;</w:t>
      </w:r>
    </w:p>
    <w:p w:rsidR="001D06C0" w:rsidRPr="00802712" w:rsidRDefault="001D06C0" w:rsidP="001D06C0">
      <w:pPr>
        <w:pStyle w:val="23"/>
        <w:spacing w:after="0" w:line="240" w:lineRule="auto"/>
        <w:ind w:firstLine="709"/>
        <w:jc w:val="both"/>
        <w:rPr>
          <w:sz w:val="28"/>
          <w:szCs w:val="28"/>
        </w:rPr>
      </w:pPr>
      <w:r w:rsidRPr="00802712">
        <w:rPr>
          <w:sz w:val="28"/>
          <w:szCs w:val="28"/>
        </w:rPr>
        <w:t>- отсутствие раздельного сбора ТБО;</w:t>
      </w:r>
    </w:p>
    <w:p w:rsidR="001D06C0" w:rsidRPr="00802712" w:rsidRDefault="001D06C0" w:rsidP="001D06C0">
      <w:pPr>
        <w:pStyle w:val="23"/>
        <w:spacing w:after="0" w:line="240" w:lineRule="auto"/>
        <w:ind w:firstLine="709"/>
        <w:jc w:val="both"/>
        <w:rPr>
          <w:sz w:val="28"/>
          <w:szCs w:val="28"/>
        </w:rPr>
      </w:pPr>
      <w:r w:rsidRPr="00802712">
        <w:rPr>
          <w:sz w:val="28"/>
          <w:szCs w:val="28"/>
        </w:rPr>
        <w:t>- отсутствие машин для вывоза крупногабаритных отходов;</w:t>
      </w:r>
    </w:p>
    <w:p w:rsidR="001D06C0" w:rsidRPr="00802712" w:rsidRDefault="001D06C0" w:rsidP="001D06C0">
      <w:pPr>
        <w:pStyle w:val="23"/>
        <w:spacing w:after="0" w:line="240" w:lineRule="auto"/>
        <w:ind w:firstLine="709"/>
        <w:jc w:val="both"/>
        <w:rPr>
          <w:sz w:val="28"/>
          <w:szCs w:val="28"/>
        </w:rPr>
      </w:pPr>
      <w:r w:rsidRPr="00802712">
        <w:rPr>
          <w:sz w:val="28"/>
          <w:szCs w:val="28"/>
        </w:rPr>
        <w:t>- низкая активность населения в решении проблемы по обращению с отходами;</w:t>
      </w:r>
    </w:p>
    <w:p w:rsidR="001D06C0" w:rsidRPr="00802712" w:rsidRDefault="001D06C0" w:rsidP="001D06C0">
      <w:pPr>
        <w:pStyle w:val="23"/>
        <w:spacing w:after="0" w:line="240" w:lineRule="auto"/>
        <w:ind w:firstLine="709"/>
        <w:jc w:val="both"/>
        <w:rPr>
          <w:sz w:val="28"/>
          <w:szCs w:val="28"/>
        </w:rPr>
      </w:pPr>
      <w:r w:rsidRPr="00802712">
        <w:rPr>
          <w:sz w:val="28"/>
          <w:szCs w:val="28"/>
        </w:rPr>
        <w:t>- ограниченность средств местного бюджета.</w:t>
      </w:r>
    </w:p>
    <w:p w:rsidR="001D06C0" w:rsidRPr="00802712" w:rsidRDefault="001D06C0" w:rsidP="001D06C0">
      <w:pPr>
        <w:shd w:val="clear" w:color="auto" w:fill="FFFFFF"/>
        <w:ind w:firstLine="709"/>
        <w:jc w:val="both"/>
        <w:rPr>
          <w:sz w:val="28"/>
          <w:szCs w:val="28"/>
        </w:rPr>
      </w:pPr>
    </w:p>
    <w:p w:rsidR="001D06C0" w:rsidRPr="00802712" w:rsidRDefault="001D06C0" w:rsidP="001D06C0">
      <w:pPr>
        <w:jc w:val="both"/>
        <w:rPr>
          <w:b/>
          <w:sz w:val="28"/>
          <w:szCs w:val="28"/>
        </w:rPr>
      </w:pPr>
      <w:r w:rsidRPr="00802712">
        <w:rPr>
          <w:b/>
          <w:sz w:val="28"/>
          <w:szCs w:val="28"/>
        </w:rPr>
        <w:t>2.4. Краткий анализ состояния установки приборов учета и     энергоресурсосбережения</w:t>
      </w:r>
    </w:p>
    <w:p w:rsidR="001D06C0" w:rsidRPr="00802712" w:rsidRDefault="001D06C0" w:rsidP="001D06C0">
      <w:pPr>
        <w:ind w:firstLine="709"/>
        <w:jc w:val="both"/>
        <w:rPr>
          <w:sz w:val="28"/>
          <w:szCs w:val="28"/>
        </w:rPr>
      </w:pPr>
      <w:r w:rsidRPr="00802712">
        <w:rPr>
          <w:sz w:val="28"/>
          <w:szCs w:val="28"/>
        </w:rPr>
        <w:t xml:space="preserve">Работы по повышению энергетической эффективности и энергосбережению на территории </w:t>
      </w:r>
      <w:r w:rsidR="006405C3">
        <w:rPr>
          <w:sz w:val="28"/>
          <w:szCs w:val="28"/>
        </w:rPr>
        <w:t>Ш</w:t>
      </w:r>
      <w:r w:rsidR="005D3B2B">
        <w:rPr>
          <w:sz w:val="28"/>
          <w:szCs w:val="28"/>
        </w:rPr>
        <w:t>айдур</w:t>
      </w:r>
      <w:r w:rsidR="006405C3">
        <w:rPr>
          <w:sz w:val="28"/>
          <w:szCs w:val="28"/>
        </w:rPr>
        <w:t>овского</w:t>
      </w:r>
      <w:r w:rsidRPr="00802712">
        <w:rPr>
          <w:sz w:val="28"/>
          <w:szCs w:val="28"/>
        </w:rPr>
        <w:t xml:space="preserve"> сельсовета 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(принят Г</w:t>
      </w:r>
      <w:r w:rsidR="006405C3">
        <w:rPr>
          <w:sz w:val="28"/>
          <w:szCs w:val="28"/>
        </w:rPr>
        <w:t>Д ФС РФ 11.11.2009)</w:t>
      </w:r>
      <w:r w:rsidRPr="00802712">
        <w:rPr>
          <w:sz w:val="28"/>
          <w:szCs w:val="28"/>
        </w:rPr>
        <w:t>.</w:t>
      </w:r>
    </w:p>
    <w:p w:rsidR="001D06C0" w:rsidRPr="00802712" w:rsidRDefault="001D06C0" w:rsidP="001D06C0">
      <w:pPr>
        <w:ind w:firstLine="709"/>
        <w:jc w:val="both"/>
        <w:rPr>
          <w:sz w:val="28"/>
          <w:szCs w:val="28"/>
        </w:rPr>
      </w:pPr>
      <w:r w:rsidRPr="00802712">
        <w:rPr>
          <w:sz w:val="28"/>
          <w:szCs w:val="28"/>
        </w:rPr>
        <w:t>Что касается приборного учёта потребляемых энергетических ресурсов, можно отметить следующее:</w:t>
      </w:r>
    </w:p>
    <w:p w:rsidR="001D06C0" w:rsidRPr="00802712" w:rsidRDefault="001D06C0" w:rsidP="001D06C0">
      <w:pPr>
        <w:ind w:firstLine="709"/>
        <w:jc w:val="both"/>
        <w:rPr>
          <w:sz w:val="28"/>
          <w:szCs w:val="28"/>
        </w:rPr>
      </w:pPr>
      <w:r w:rsidRPr="00802712">
        <w:rPr>
          <w:sz w:val="28"/>
          <w:szCs w:val="28"/>
        </w:rPr>
        <w:lastRenderedPageBreak/>
        <w:t>- приборный учёт потреблённой электроэнергии осуществляется полностью приборным методом;</w:t>
      </w:r>
    </w:p>
    <w:p w:rsidR="001D06C0" w:rsidRPr="00802712" w:rsidRDefault="001D06C0" w:rsidP="001D06C0">
      <w:pPr>
        <w:ind w:firstLine="709"/>
        <w:jc w:val="both"/>
        <w:rPr>
          <w:sz w:val="28"/>
          <w:szCs w:val="28"/>
        </w:rPr>
      </w:pPr>
      <w:r w:rsidRPr="00802712">
        <w:rPr>
          <w:sz w:val="28"/>
          <w:szCs w:val="28"/>
        </w:rPr>
        <w:t>- приборный учёт потребляемого тепла и холодной воды по состоянию на 01.</w:t>
      </w:r>
      <w:r w:rsidR="006405C3">
        <w:rPr>
          <w:sz w:val="28"/>
          <w:szCs w:val="28"/>
        </w:rPr>
        <w:t xml:space="preserve">01.2013 года осуществляется в </w:t>
      </w:r>
      <w:r w:rsidR="006A0A35">
        <w:rPr>
          <w:sz w:val="28"/>
          <w:szCs w:val="28"/>
        </w:rPr>
        <w:t>11</w:t>
      </w:r>
      <w:r w:rsidRPr="00802712">
        <w:rPr>
          <w:sz w:val="28"/>
          <w:szCs w:val="28"/>
        </w:rPr>
        <w:t>% , переход на 100%-ый показатель планируется осуществить в 201</w:t>
      </w:r>
      <w:r w:rsidR="006A0A35">
        <w:rPr>
          <w:sz w:val="28"/>
          <w:szCs w:val="28"/>
        </w:rPr>
        <w:t>4</w:t>
      </w:r>
      <w:r w:rsidRPr="00802712">
        <w:rPr>
          <w:sz w:val="28"/>
          <w:szCs w:val="28"/>
        </w:rPr>
        <w:t xml:space="preserve"> году в рамках программ по капитальному ремонт</w:t>
      </w:r>
      <w:r w:rsidR="006A0A35">
        <w:rPr>
          <w:sz w:val="28"/>
          <w:szCs w:val="28"/>
        </w:rPr>
        <w:t>у</w:t>
      </w:r>
      <w:r w:rsidRPr="00802712">
        <w:rPr>
          <w:sz w:val="28"/>
          <w:szCs w:val="28"/>
        </w:rPr>
        <w:t xml:space="preserve"> МКД;</w:t>
      </w:r>
    </w:p>
    <w:p w:rsidR="001D06C0" w:rsidRPr="00802712" w:rsidRDefault="001D06C0" w:rsidP="001D06C0">
      <w:pPr>
        <w:ind w:firstLine="709"/>
        <w:jc w:val="both"/>
        <w:rPr>
          <w:sz w:val="28"/>
          <w:szCs w:val="28"/>
        </w:rPr>
      </w:pPr>
      <w:r w:rsidRPr="00802712">
        <w:rPr>
          <w:sz w:val="28"/>
          <w:szCs w:val="28"/>
        </w:rPr>
        <w:t xml:space="preserve">- приборный учёт потребляемого тепла и холодной воды населением в индивидуальных домах по состоянию на 01.01.2013 года осуществляется в </w:t>
      </w:r>
      <w:r w:rsidR="006A0A35">
        <w:rPr>
          <w:sz w:val="28"/>
          <w:szCs w:val="28"/>
        </w:rPr>
        <w:t xml:space="preserve">5 </w:t>
      </w:r>
      <w:r w:rsidRPr="00802712">
        <w:rPr>
          <w:sz w:val="28"/>
          <w:szCs w:val="28"/>
        </w:rPr>
        <w:t>% домовладений, переход на 100%-ый показатель планируется осуществить в 201</w:t>
      </w:r>
      <w:r w:rsidR="006A0A35">
        <w:rPr>
          <w:sz w:val="28"/>
          <w:szCs w:val="28"/>
        </w:rPr>
        <w:t>4</w:t>
      </w:r>
      <w:r w:rsidRPr="00802712">
        <w:rPr>
          <w:sz w:val="28"/>
          <w:szCs w:val="28"/>
        </w:rPr>
        <w:t xml:space="preserve"> году (в связи с ростом расчётных нормативов водопотребления населением с 01.01.2013 года</w:t>
      </w:r>
      <w:r w:rsidR="006A0A35">
        <w:rPr>
          <w:sz w:val="28"/>
          <w:szCs w:val="28"/>
        </w:rPr>
        <w:t xml:space="preserve"> и реконструкцией водопроводных сетей в с. Шайдурово</w:t>
      </w:r>
      <w:r w:rsidRPr="00802712">
        <w:rPr>
          <w:sz w:val="28"/>
          <w:szCs w:val="28"/>
        </w:rPr>
        <w:t xml:space="preserve">). </w:t>
      </w:r>
    </w:p>
    <w:p w:rsidR="001D06C0" w:rsidRPr="00802712" w:rsidRDefault="001D06C0" w:rsidP="001D06C0">
      <w:pPr>
        <w:ind w:firstLine="709"/>
        <w:jc w:val="both"/>
        <w:rPr>
          <w:sz w:val="28"/>
          <w:szCs w:val="28"/>
        </w:rPr>
      </w:pPr>
      <w:r w:rsidRPr="00802712">
        <w:rPr>
          <w:sz w:val="28"/>
          <w:szCs w:val="28"/>
        </w:rPr>
        <w:t>В 2013 го</w:t>
      </w:r>
      <w:r w:rsidR="006405C3">
        <w:rPr>
          <w:sz w:val="28"/>
          <w:szCs w:val="28"/>
        </w:rPr>
        <w:t>ду администраци</w:t>
      </w:r>
      <w:r w:rsidR="006A0A35">
        <w:rPr>
          <w:sz w:val="28"/>
          <w:szCs w:val="28"/>
        </w:rPr>
        <w:t>ей</w:t>
      </w:r>
      <w:r w:rsidR="006405C3">
        <w:rPr>
          <w:sz w:val="28"/>
          <w:szCs w:val="28"/>
        </w:rPr>
        <w:t xml:space="preserve"> Ш</w:t>
      </w:r>
      <w:r w:rsidR="006A0A35">
        <w:rPr>
          <w:sz w:val="28"/>
          <w:szCs w:val="28"/>
        </w:rPr>
        <w:t>айдуро</w:t>
      </w:r>
      <w:r w:rsidR="006405C3">
        <w:rPr>
          <w:sz w:val="28"/>
          <w:szCs w:val="28"/>
        </w:rPr>
        <w:t>вского</w:t>
      </w:r>
      <w:r w:rsidRPr="00802712">
        <w:rPr>
          <w:sz w:val="28"/>
          <w:szCs w:val="28"/>
        </w:rPr>
        <w:t xml:space="preserve"> сельсовета </w:t>
      </w:r>
      <w:r w:rsidR="006A0A35">
        <w:rPr>
          <w:sz w:val="28"/>
          <w:szCs w:val="28"/>
        </w:rPr>
        <w:t>проведена</w:t>
      </w:r>
      <w:r w:rsidRPr="00802712">
        <w:rPr>
          <w:sz w:val="28"/>
          <w:szCs w:val="28"/>
        </w:rPr>
        <w:t> </w:t>
      </w:r>
      <w:r w:rsidR="006A0A35">
        <w:rPr>
          <w:sz w:val="28"/>
          <w:szCs w:val="28"/>
        </w:rPr>
        <w:t>работа</w:t>
      </w:r>
      <w:r w:rsidRPr="00802712">
        <w:rPr>
          <w:sz w:val="28"/>
          <w:szCs w:val="28"/>
        </w:rPr>
        <w:t xml:space="preserve"> по проведению энергетического обследования по результатам которого специализированной организацией  разработан </w:t>
      </w:r>
      <w:r w:rsidR="006E0B2E">
        <w:rPr>
          <w:sz w:val="28"/>
          <w:szCs w:val="28"/>
        </w:rPr>
        <w:t xml:space="preserve">и выдан </w:t>
      </w:r>
      <w:r w:rsidRPr="00802712">
        <w:rPr>
          <w:sz w:val="28"/>
          <w:szCs w:val="28"/>
        </w:rPr>
        <w:t>энергетический паспорт, предложены мероприятия по энерго- ресурсосбережению.</w:t>
      </w:r>
    </w:p>
    <w:p w:rsidR="006405C3" w:rsidRDefault="006405C3" w:rsidP="006405C3">
      <w:pPr>
        <w:widowControl w:val="0"/>
        <w:adjustRightInd w:val="0"/>
        <w:jc w:val="both"/>
        <w:rPr>
          <w:b/>
          <w:sz w:val="28"/>
          <w:szCs w:val="28"/>
        </w:rPr>
      </w:pPr>
    </w:p>
    <w:p w:rsidR="006405C3" w:rsidRPr="00802712" w:rsidRDefault="006405C3" w:rsidP="006405C3">
      <w:pPr>
        <w:widowControl w:val="0"/>
        <w:adjustRightInd w:val="0"/>
        <w:jc w:val="both"/>
        <w:rPr>
          <w:b/>
          <w:sz w:val="28"/>
          <w:szCs w:val="28"/>
        </w:rPr>
      </w:pPr>
      <w:r w:rsidRPr="00802712">
        <w:rPr>
          <w:b/>
          <w:sz w:val="28"/>
          <w:szCs w:val="28"/>
        </w:rPr>
        <w:t>3. Целевые показатели развития коммунальной инфраструктуры</w:t>
      </w:r>
    </w:p>
    <w:p w:rsidR="006405C3" w:rsidRPr="00802712" w:rsidRDefault="006405C3" w:rsidP="006405C3">
      <w:pPr>
        <w:shd w:val="clear" w:color="auto" w:fill="FFFFFF"/>
        <w:ind w:firstLine="709"/>
        <w:jc w:val="both"/>
        <w:rPr>
          <w:sz w:val="28"/>
          <w:szCs w:val="28"/>
        </w:rPr>
      </w:pPr>
    </w:p>
    <w:p w:rsidR="006405C3" w:rsidRPr="006405C3" w:rsidRDefault="006405C3" w:rsidP="006405C3">
      <w:pPr>
        <w:keepNext/>
        <w:adjustRightInd w:val="0"/>
        <w:spacing w:line="360" w:lineRule="atLeast"/>
        <w:jc w:val="both"/>
        <w:rPr>
          <w:b/>
          <w:spacing w:val="-5"/>
          <w:sz w:val="28"/>
          <w:szCs w:val="28"/>
        </w:rPr>
      </w:pPr>
      <w:r w:rsidRPr="006405C3">
        <w:rPr>
          <w:b/>
          <w:sz w:val="28"/>
          <w:szCs w:val="28"/>
        </w:rPr>
        <w:t>3.1. Показатели качества поставляемого коммунального ресурса</w:t>
      </w:r>
    </w:p>
    <w:p w:rsidR="006405C3" w:rsidRPr="006405C3" w:rsidRDefault="006405C3" w:rsidP="006405C3">
      <w:pPr>
        <w:ind w:firstLine="709"/>
        <w:jc w:val="both"/>
        <w:rPr>
          <w:bCs/>
          <w:sz w:val="28"/>
          <w:szCs w:val="28"/>
        </w:rPr>
      </w:pPr>
      <w:r w:rsidRPr="006405C3">
        <w:rPr>
          <w:bCs/>
          <w:sz w:val="28"/>
          <w:szCs w:val="28"/>
        </w:rPr>
        <w:t>По качеству поставляемого ресурса, электроэнергия поставляется потребителям в соответствии с ГОСТ 13109-97 «Электроэнергия. Совместимость технических средств электромагнитная. Нормы качества электрической энергии в системах электроснабжения общего назначения» и другими нормативными документами.</w:t>
      </w:r>
    </w:p>
    <w:p w:rsidR="006405C3" w:rsidRPr="006405C3" w:rsidRDefault="006405C3" w:rsidP="006405C3">
      <w:pPr>
        <w:ind w:firstLine="709"/>
        <w:jc w:val="both"/>
        <w:rPr>
          <w:bCs/>
          <w:sz w:val="28"/>
          <w:szCs w:val="28"/>
        </w:rPr>
      </w:pPr>
      <w:r w:rsidRPr="006405C3">
        <w:rPr>
          <w:sz w:val="28"/>
          <w:szCs w:val="28"/>
        </w:rPr>
        <w:t>При выработке тепловой энергии в</w:t>
      </w:r>
      <w:r w:rsidRPr="006405C3">
        <w:rPr>
          <w:bCs/>
          <w:sz w:val="28"/>
          <w:szCs w:val="28"/>
        </w:rPr>
        <w:t xml:space="preserve">оздействие на окружающую среду оказывается в пределах допустимых норм. Воздействие основных загрязняющих веществ на атмосферный воздух и разрешенных к сбросу в поверхностный водный объект не превышает разрешенных значений. </w:t>
      </w:r>
    </w:p>
    <w:p w:rsidR="006405C3" w:rsidRPr="006405C3" w:rsidRDefault="006405C3" w:rsidP="006405C3">
      <w:pPr>
        <w:ind w:firstLine="709"/>
        <w:jc w:val="both"/>
        <w:rPr>
          <w:bCs/>
          <w:sz w:val="28"/>
          <w:szCs w:val="28"/>
        </w:rPr>
      </w:pPr>
      <w:r>
        <w:rPr>
          <w:bCs/>
          <w:sz w:val="28"/>
          <w:szCs w:val="28"/>
        </w:rPr>
        <w:t>МУП</w:t>
      </w:r>
      <w:r w:rsidRPr="006405C3">
        <w:rPr>
          <w:bCs/>
          <w:sz w:val="28"/>
          <w:szCs w:val="28"/>
        </w:rPr>
        <w:t xml:space="preserve"> «</w:t>
      </w:r>
      <w:r>
        <w:rPr>
          <w:bCs/>
          <w:sz w:val="28"/>
          <w:szCs w:val="28"/>
        </w:rPr>
        <w:t>Ш</w:t>
      </w:r>
      <w:r w:rsidR="006E0B2E">
        <w:rPr>
          <w:bCs/>
          <w:sz w:val="28"/>
          <w:szCs w:val="28"/>
        </w:rPr>
        <w:t>айдуро</w:t>
      </w:r>
      <w:r>
        <w:rPr>
          <w:bCs/>
          <w:sz w:val="28"/>
          <w:szCs w:val="28"/>
        </w:rPr>
        <w:t>вское</w:t>
      </w:r>
      <w:r w:rsidRPr="006405C3">
        <w:rPr>
          <w:bCs/>
          <w:sz w:val="28"/>
          <w:szCs w:val="28"/>
        </w:rPr>
        <w:t xml:space="preserve"> ЖКХ» имеет разрешение на выброс загрязняющих веществ в атмосферный воздух. </w:t>
      </w:r>
    </w:p>
    <w:p w:rsidR="006405C3" w:rsidRPr="006405C3" w:rsidRDefault="006405C3" w:rsidP="006405C3">
      <w:pPr>
        <w:ind w:firstLine="709"/>
        <w:jc w:val="both"/>
        <w:rPr>
          <w:bCs/>
          <w:sz w:val="28"/>
          <w:szCs w:val="28"/>
        </w:rPr>
      </w:pPr>
      <w:r w:rsidRPr="006405C3">
        <w:rPr>
          <w:bCs/>
          <w:sz w:val="28"/>
          <w:szCs w:val="28"/>
        </w:rPr>
        <w:t>Качество поставляемой воды соответствует нормам СанПиН</w:t>
      </w:r>
      <w:r w:rsidRPr="006405C3">
        <w:rPr>
          <w:rStyle w:val="apple-converted-space"/>
          <w:color w:val="000000"/>
          <w:sz w:val="28"/>
          <w:szCs w:val="28"/>
          <w:shd w:val="clear" w:color="auto" w:fill="FFFFFF"/>
        </w:rPr>
        <w:t> </w:t>
      </w:r>
      <w:r w:rsidRPr="006405C3">
        <w:rPr>
          <w:color w:val="000000"/>
          <w:sz w:val="28"/>
          <w:szCs w:val="28"/>
          <w:shd w:val="clear" w:color="auto" w:fill="FFFFFF"/>
        </w:rPr>
        <w:t>2.1.4.1074-01 «Питьевая вода»</w:t>
      </w:r>
      <w:r w:rsidRPr="006405C3">
        <w:rPr>
          <w:bCs/>
          <w:sz w:val="28"/>
          <w:szCs w:val="28"/>
        </w:rPr>
        <w:t>.</w:t>
      </w:r>
    </w:p>
    <w:p w:rsidR="006405C3" w:rsidRPr="006405C3" w:rsidRDefault="006405C3" w:rsidP="006405C3">
      <w:pPr>
        <w:keepNext/>
        <w:ind w:firstLine="709"/>
        <w:jc w:val="both"/>
        <w:rPr>
          <w:b/>
          <w:spacing w:val="-5"/>
          <w:sz w:val="28"/>
          <w:szCs w:val="28"/>
        </w:rPr>
      </w:pPr>
    </w:p>
    <w:p w:rsidR="006405C3" w:rsidRPr="006405C3" w:rsidRDefault="006405C3" w:rsidP="006405C3">
      <w:pPr>
        <w:keepNext/>
        <w:adjustRightInd w:val="0"/>
        <w:spacing w:line="360" w:lineRule="atLeast"/>
        <w:jc w:val="both"/>
        <w:rPr>
          <w:b/>
          <w:sz w:val="28"/>
          <w:szCs w:val="28"/>
        </w:rPr>
      </w:pPr>
      <w:r w:rsidRPr="006405C3">
        <w:rPr>
          <w:b/>
          <w:sz w:val="28"/>
          <w:szCs w:val="28"/>
        </w:rPr>
        <w:t>3.2.Показатели надежности систем ресурсоснабжения</w:t>
      </w:r>
    </w:p>
    <w:p w:rsidR="006405C3" w:rsidRPr="000A1506" w:rsidRDefault="006405C3" w:rsidP="006405C3">
      <w:pPr>
        <w:ind w:firstLine="709"/>
        <w:jc w:val="both"/>
        <w:rPr>
          <w:bCs/>
          <w:sz w:val="28"/>
          <w:szCs w:val="28"/>
        </w:rPr>
      </w:pPr>
      <w:r w:rsidRPr="006405C3">
        <w:rPr>
          <w:bCs/>
          <w:sz w:val="28"/>
          <w:szCs w:val="28"/>
        </w:rPr>
        <w:t>Надежность и готовность систем ресурсоснабжения подтверждается ежегодно выдачей паспорта готовности к работе в осенне-зимний период после проверки комиссией по оценке готовности электро- и теплоснабжаю-щих организаций с участием органов исполнительной власти (Ростехнадзора, МЧС).</w:t>
      </w:r>
      <w:r w:rsidRPr="000A1506">
        <w:rPr>
          <w:bCs/>
          <w:sz w:val="28"/>
          <w:szCs w:val="28"/>
        </w:rPr>
        <w:t xml:space="preserve"> </w:t>
      </w:r>
    </w:p>
    <w:p w:rsidR="002274DF" w:rsidRDefault="002274DF" w:rsidP="006405C3">
      <w:pPr>
        <w:widowControl w:val="0"/>
        <w:tabs>
          <w:tab w:val="left" w:pos="1095"/>
        </w:tabs>
        <w:adjustRightInd w:val="0"/>
        <w:jc w:val="both"/>
        <w:rPr>
          <w:b/>
          <w:sz w:val="28"/>
          <w:szCs w:val="28"/>
        </w:rPr>
      </w:pPr>
    </w:p>
    <w:p w:rsidR="006405C3" w:rsidRPr="00802712" w:rsidRDefault="006405C3" w:rsidP="006405C3">
      <w:pPr>
        <w:widowControl w:val="0"/>
        <w:tabs>
          <w:tab w:val="left" w:pos="1095"/>
        </w:tabs>
        <w:adjustRightInd w:val="0"/>
        <w:jc w:val="both"/>
        <w:rPr>
          <w:b/>
          <w:sz w:val="28"/>
          <w:szCs w:val="28"/>
        </w:rPr>
      </w:pPr>
      <w:r w:rsidRPr="00802712">
        <w:rPr>
          <w:b/>
          <w:sz w:val="28"/>
          <w:szCs w:val="28"/>
        </w:rPr>
        <w:t>4.</w:t>
      </w:r>
      <w:r w:rsidRPr="00802712">
        <w:t xml:space="preserve"> </w:t>
      </w:r>
      <w:r w:rsidRPr="00802712">
        <w:rPr>
          <w:b/>
          <w:sz w:val="28"/>
          <w:szCs w:val="28"/>
        </w:rPr>
        <w:t>Перспектива развития систем коммунальной инфраструктуры</w:t>
      </w:r>
    </w:p>
    <w:p w:rsidR="006405C3" w:rsidRPr="00802712" w:rsidRDefault="006405C3" w:rsidP="006405C3">
      <w:pPr>
        <w:keepNext/>
        <w:tabs>
          <w:tab w:val="left" w:pos="3719"/>
        </w:tabs>
        <w:jc w:val="both"/>
        <w:rPr>
          <w:b/>
          <w:sz w:val="28"/>
          <w:szCs w:val="28"/>
        </w:rPr>
      </w:pPr>
    </w:p>
    <w:p w:rsidR="006405C3" w:rsidRPr="00802712" w:rsidRDefault="006405C3" w:rsidP="006405C3">
      <w:pPr>
        <w:keepNext/>
        <w:tabs>
          <w:tab w:val="left" w:pos="3719"/>
        </w:tabs>
        <w:jc w:val="both"/>
        <w:rPr>
          <w:sz w:val="28"/>
          <w:szCs w:val="28"/>
        </w:rPr>
      </w:pPr>
      <w:r w:rsidRPr="00802712">
        <w:rPr>
          <w:b/>
          <w:sz w:val="28"/>
          <w:szCs w:val="28"/>
        </w:rPr>
        <w:t>4.1. Перспективная схема теплоснабжения</w:t>
      </w:r>
    </w:p>
    <w:p w:rsidR="006405C3" w:rsidRPr="00802712" w:rsidRDefault="006405C3" w:rsidP="006405C3">
      <w:pPr>
        <w:pStyle w:val="L999"/>
        <w:numPr>
          <w:ilvl w:val="0"/>
          <w:numId w:val="0"/>
        </w:numPr>
        <w:ind w:firstLine="709"/>
        <w:jc w:val="both"/>
        <w:rPr>
          <w:sz w:val="28"/>
          <w:szCs w:val="28"/>
        </w:rPr>
      </w:pPr>
      <w:r w:rsidRPr="00802712">
        <w:rPr>
          <w:color w:val="000000"/>
          <w:spacing w:val="9"/>
          <w:sz w:val="28"/>
          <w:szCs w:val="28"/>
        </w:rPr>
        <w:t xml:space="preserve">Перспектива развития системы теплоснабжения </w:t>
      </w:r>
      <w:r>
        <w:rPr>
          <w:color w:val="000000"/>
          <w:spacing w:val="9"/>
          <w:sz w:val="28"/>
          <w:szCs w:val="28"/>
        </w:rPr>
        <w:t>Ш</w:t>
      </w:r>
      <w:r w:rsidR="006E0B2E">
        <w:rPr>
          <w:color w:val="000000"/>
          <w:spacing w:val="9"/>
          <w:sz w:val="28"/>
          <w:szCs w:val="28"/>
        </w:rPr>
        <w:t>айдуро</w:t>
      </w:r>
      <w:r>
        <w:rPr>
          <w:color w:val="000000"/>
          <w:spacing w:val="9"/>
          <w:sz w:val="28"/>
          <w:szCs w:val="28"/>
        </w:rPr>
        <w:t>вского</w:t>
      </w:r>
      <w:r w:rsidRPr="00802712">
        <w:rPr>
          <w:color w:val="000000"/>
          <w:spacing w:val="9"/>
          <w:sz w:val="28"/>
          <w:szCs w:val="28"/>
        </w:rPr>
        <w:t xml:space="preserve"> сельсовета заключается в </w:t>
      </w:r>
      <w:r w:rsidRPr="00802712">
        <w:rPr>
          <w:sz w:val="28"/>
          <w:szCs w:val="28"/>
        </w:rPr>
        <w:t>выполнении следующих мероприятий:</w:t>
      </w:r>
    </w:p>
    <w:p w:rsidR="006405C3" w:rsidRPr="00802712" w:rsidRDefault="006405C3" w:rsidP="006405C3">
      <w:pPr>
        <w:jc w:val="both"/>
        <w:rPr>
          <w:sz w:val="28"/>
          <w:szCs w:val="28"/>
        </w:rPr>
      </w:pPr>
      <w:r>
        <w:rPr>
          <w:sz w:val="28"/>
          <w:szCs w:val="28"/>
        </w:rPr>
        <w:tab/>
      </w:r>
      <w:r w:rsidRPr="006405C3">
        <w:rPr>
          <w:sz w:val="28"/>
          <w:szCs w:val="28"/>
        </w:rPr>
        <w:t xml:space="preserve">- </w:t>
      </w:r>
      <w:r>
        <w:rPr>
          <w:sz w:val="28"/>
          <w:szCs w:val="28"/>
        </w:rPr>
        <w:t xml:space="preserve"> </w:t>
      </w:r>
      <w:r w:rsidRPr="00802712">
        <w:rPr>
          <w:sz w:val="28"/>
          <w:szCs w:val="28"/>
        </w:rPr>
        <w:t>с установкой  приборов учёта, систем водоподготовки и резервного электроснабжения;</w:t>
      </w:r>
    </w:p>
    <w:p w:rsidR="006405C3" w:rsidRPr="00802712" w:rsidRDefault="006405C3" w:rsidP="006405C3">
      <w:pPr>
        <w:pStyle w:val="L999"/>
        <w:numPr>
          <w:ilvl w:val="0"/>
          <w:numId w:val="0"/>
        </w:numPr>
        <w:ind w:firstLine="709"/>
        <w:jc w:val="both"/>
        <w:rPr>
          <w:sz w:val="28"/>
          <w:szCs w:val="28"/>
        </w:rPr>
      </w:pPr>
    </w:p>
    <w:p w:rsidR="006405C3" w:rsidRPr="00802712" w:rsidRDefault="006405C3" w:rsidP="006405C3">
      <w:pPr>
        <w:ind w:firstLine="709"/>
        <w:jc w:val="both"/>
        <w:rPr>
          <w:sz w:val="28"/>
          <w:szCs w:val="28"/>
        </w:rPr>
      </w:pPr>
      <w:r w:rsidRPr="00802712">
        <w:rPr>
          <w:sz w:val="28"/>
          <w:szCs w:val="28"/>
        </w:rPr>
        <w:lastRenderedPageBreak/>
        <w:t>В результате реализации мероприятий вопрос теплоснабжения потребителей будет нормализован, а показатели эффективности работы системы теплоснабжения приведены к нормативным.</w:t>
      </w:r>
    </w:p>
    <w:p w:rsidR="006405C3" w:rsidRPr="00802712" w:rsidRDefault="006405C3" w:rsidP="006405C3">
      <w:pPr>
        <w:ind w:firstLine="709"/>
        <w:jc w:val="both"/>
        <w:rPr>
          <w:b/>
          <w:sz w:val="28"/>
          <w:szCs w:val="28"/>
        </w:rPr>
      </w:pPr>
      <w:r w:rsidRPr="00802712">
        <w:rPr>
          <w:sz w:val="28"/>
          <w:szCs w:val="28"/>
        </w:rPr>
        <w:t xml:space="preserve">Мероприятия по развитию системы теплоснабжения </w:t>
      </w:r>
      <w:r>
        <w:rPr>
          <w:sz w:val="28"/>
          <w:szCs w:val="28"/>
        </w:rPr>
        <w:t>Ш</w:t>
      </w:r>
      <w:r w:rsidR="006E0B2E">
        <w:rPr>
          <w:sz w:val="28"/>
          <w:szCs w:val="28"/>
        </w:rPr>
        <w:t>айдуро</w:t>
      </w:r>
      <w:r>
        <w:rPr>
          <w:sz w:val="28"/>
          <w:szCs w:val="28"/>
        </w:rPr>
        <w:t>вского</w:t>
      </w:r>
      <w:r w:rsidRPr="00802712">
        <w:rPr>
          <w:sz w:val="28"/>
          <w:szCs w:val="28"/>
        </w:rPr>
        <w:t xml:space="preserve"> сельсовета приведены </w:t>
      </w:r>
      <w:r w:rsidRPr="006405C3">
        <w:rPr>
          <w:sz w:val="28"/>
          <w:szCs w:val="28"/>
        </w:rPr>
        <w:t>в приложении 1 Программы.</w:t>
      </w:r>
    </w:p>
    <w:p w:rsidR="006405C3" w:rsidRPr="00802712" w:rsidRDefault="006405C3" w:rsidP="006405C3">
      <w:pPr>
        <w:keepNext/>
        <w:tabs>
          <w:tab w:val="left" w:pos="3719"/>
        </w:tabs>
        <w:jc w:val="center"/>
        <w:rPr>
          <w:b/>
          <w:i/>
          <w:sz w:val="28"/>
          <w:szCs w:val="28"/>
        </w:rPr>
      </w:pPr>
    </w:p>
    <w:p w:rsidR="006405C3" w:rsidRPr="00802712" w:rsidRDefault="006405C3" w:rsidP="006405C3">
      <w:pPr>
        <w:keepNext/>
        <w:tabs>
          <w:tab w:val="left" w:pos="3719"/>
        </w:tabs>
        <w:jc w:val="both"/>
        <w:rPr>
          <w:b/>
          <w:sz w:val="28"/>
          <w:szCs w:val="28"/>
        </w:rPr>
      </w:pPr>
      <w:r w:rsidRPr="00802712">
        <w:rPr>
          <w:b/>
          <w:sz w:val="28"/>
          <w:szCs w:val="28"/>
        </w:rPr>
        <w:t>4.2.  Перспективная схема водоснабжения</w:t>
      </w:r>
    </w:p>
    <w:p w:rsidR="006405C3" w:rsidRPr="00802712" w:rsidRDefault="006405C3" w:rsidP="006405C3">
      <w:pPr>
        <w:pStyle w:val="L999"/>
        <w:numPr>
          <w:ilvl w:val="0"/>
          <w:numId w:val="0"/>
        </w:numPr>
        <w:ind w:firstLine="709"/>
        <w:jc w:val="both"/>
        <w:rPr>
          <w:sz w:val="28"/>
          <w:szCs w:val="28"/>
        </w:rPr>
      </w:pPr>
      <w:r w:rsidRPr="00802712">
        <w:rPr>
          <w:color w:val="000000"/>
          <w:spacing w:val="9"/>
          <w:sz w:val="28"/>
          <w:szCs w:val="28"/>
        </w:rPr>
        <w:t xml:space="preserve">Перспектива развития системы водоснабжения </w:t>
      </w:r>
      <w:r>
        <w:rPr>
          <w:color w:val="000000"/>
          <w:spacing w:val="9"/>
          <w:sz w:val="28"/>
          <w:szCs w:val="28"/>
        </w:rPr>
        <w:t>Ш</w:t>
      </w:r>
      <w:r w:rsidR="006E0B2E">
        <w:rPr>
          <w:color w:val="000000"/>
          <w:spacing w:val="9"/>
          <w:sz w:val="28"/>
          <w:szCs w:val="28"/>
        </w:rPr>
        <w:t>айдуро</w:t>
      </w:r>
      <w:r>
        <w:rPr>
          <w:color w:val="000000"/>
          <w:spacing w:val="9"/>
          <w:sz w:val="28"/>
          <w:szCs w:val="28"/>
        </w:rPr>
        <w:t>вского</w:t>
      </w:r>
      <w:r w:rsidRPr="00802712">
        <w:rPr>
          <w:color w:val="000000"/>
          <w:spacing w:val="9"/>
          <w:sz w:val="28"/>
          <w:szCs w:val="28"/>
        </w:rPr>
        <w:t xml:space="preserve"> сельсовета заключается в </w:t>
      </w:r>
      <w:r w:rsidRPr="00802712">
        <w:rPr>
          <w:sz w:val="28"/>
          <w:szCs w:val="28"/>
        </w:rPr>
        <w:t>выполнении следующих мероприятий:</w:t>
      </w:r>
    </w:p>
    <w:p w:rsidR="006405C3" w:rsidRDefault="006405C3" w:rsidP="006405C3">
      <w:pPr>
        <w:shd w:val="clear" w:color="auto" w:fill="FFFFFF"/>
        <w:ind w:firstLine="709"/>
        <w:jc w:val="both"/>
        <w:rPr>
          <w:sz w:val="28"/>
          <w:szCs w:val="28"/>
        </w:rPr>
      </w:pPr>
      <w:r w:rsidRPr="00802712">
        <w:rPr>
          <w:sz w:val="28"/>
          <w:szCs w:val="28"/>
        </w:rPr>
        <w:t xml:space="preserve">-  ремонт (с заменой труб на питьевые напорные полиэтиленовые) ряда участков водопровода </w:t>
      </w:r>
      <w:r w:rsidR="00F260E0">
        <w:rPr>
          <w:sz w:val="28"/>
          <w:szCs w:val="28"/>
        </w:rPr>
        <w:t xml:space="preserve">в д, М-Крутишка </w:t>
      </w:r>
      <w:r w:rsidRPr="00802712">
        <w:rPr>
          <w:sz w:val="28"/>
          <w:szCs w:val="28"/>
        </w:rPr>
        <w:t>общей протяжённостью</w:t>
      </w:r>
      <w:r w:rsidR="00F260E0">
        <w:rPr>
          <w:sz w:val="28"/>
          <w:szCs w:val="28"/>
        </w:rPr>
        <w:t xml:space="preserve"> 1</w:t>
      </w:r>
      <w:r w:rsidRPr="00802712">
        <w:rPr>
          <w:sz w:val="28"/>
          <w:szCs w:val="28"/>
        </w:rPr>
        <w:t xml:space="preserve"> ,0 км.</w:t>
      </w:r>
    </w:p>
    <w:p w:rsidR="00F260E0" w:rsidRPr="00802712" w:rsidRDefault="00F260E0" w:rsidP="006405C3">
      <w:pPr>
        <w:shd w:val="clear" w:color="auto" w:fill="FFFFFF"/>
        <w:ind w:firstLine="709"/>
        <w:jc w:val="both"/>
        <w:rPr>
          <w:color w:val="000000"/>
          <w:spacing w:val="1"/>
          <w:sz w:val="28"/>
          <w:szCs w:val="28"/>
        </w:rPr>
      </w:pPr>
      <w:r>
        <w:rPr>
          <w:sz w:val="28"/>
          <w:szCs w:val="28"/>
        </w:rPr>
        <w:t>- реконструкция водопроводной сети правобережья с.Шайдурово общей протяженностью 8,5 км.</w:t>
      </w:r>
    </w:p>
    <w:p w:rsidR="006405C3" w:rsidRPr="00802712" w:rsidRDefault="006405C3" w:rsidP="006405C3">
      <w:pPr>
        <w:widowControl w:val="0"/>
        <w:autoSpaceDE w:val="0"/>
        <w:autoSpaceDN w:val="0"/>
        <w:adjustRightInd w:val="0"/>
        <w:ind w:firstLine="709"/>
        <w:jc w:val="both"/>
        <w:rPr>
          <w:sz w:val="28"/>
          <w:szCs w:val="28"/>
        </w:rPr>
      </w:pPr>
      <w:r w:rsidRPr="00802712">
        <w:rPr>
          <w:sz w:val="28"/>
          <w:szCs w:val="28"/>
        </w:rPr>
        <w:t>В результате реализации мероприятий вопрос водоснабжения потребителей будет нормализован, а показатели эффективности работы системы водоснабжения приведены к нормативным.</w:t>
      </w:r>
    </w:p>
    <w:p w:rsidR="006405C3" w:rsidRPr="00802712" w:rsidRDefault="006405C3" w:rsidP="006405C3">
      <w:pPr>
        <w:ind w:firstLine="709"/>
        <w:jc w:val="both"/>
        <w:rPr>
          <w:sz w:val="28"/>
          <w:szCs w:val="28"/>
        </w:rPr>
      </w:pPr>
      <w:r w:rsidRPr="00802712">
        <w:rPr>
          <w:sz w:val="28"/>
          <w:szCs w:val="28"/>
        </w:rPr>
        <w:t xml:space="preserve">Мероприятия по развитию системы водоснабжения </w:t>
      </w:r>
      <w:r>
        <w:rPr>
          <w:sz w:val="28"/>
          <w:szCs w:val="28"/>
        </w:rPr>
        <w:t>Ш</w:t>
      </w:r>
      <w:r w:rsidR="00F260E0">
        <w:rPr>
          <w:sz w:val="28"/>
          <w:szCs w:val="28"/>
        </w:rPr>
        <w:t>айдуро</w:t>
      </w:r>
      <w:r>
        <w:rPr>
          <w:sz w:val="28"/>
          <w:szCs w:val="28"/>
        </w:rPr>
        <w:t>вского</w:t>
      </w:r>
      <w:r w:rsidRPr="00802712">
        <w:rPr>
          <w:sz w:val="28"/>
          <w:szCs w:val="28"/>
        </w:rPr>
        <w:t xml:space="preserve"> сельсовета приведены </w:t>
      </w:r>
      <w:r w:rsidRPr="006405C3">
        <w:rPr>
          <w:sz w:val="28"/>
          <w:szCs w:val="28"/>
        </w:rPr>
        <w:t>в приложении 2 Программы</w:t>
      </w:r>
    </w:p>
    <w:p w:rsidR="006405C3" w:rsidRPr="00802712" w:rsidRDefault="006405C3" w:rsidP="006405C3">
      <w:pPr>
        <w:pStyle w:val="23"/>
        <w:spacing w:after="0" w:line="240" w:lineRule="auto"/>
        <w:jc w:val="center"/>
        <w:rPr>
          <w:b/>
          <w:bCs/>
          <w:i/>
          <w:sz w:val="28"/>
          <w:szCs w:val="28"/>
          <w:u w:val="single"/>
        </w:rPr>
      </w:pPr>
    </w:p>
    <w:p w:rsidR="006405C3" w:rsidRDefault="006405C3" w:rsidP="006405C3">
      <w:pPr>
        <w:pStyle w:val="23"/>
        <w:spacing w:after="0" w:line="240" w:lineRule="auto"/>
        <w:jc w:val="both"/>
        <w:rPr>
          <w:b/>
          <w:bCs/>
          <w:sz w:val="28"/>
          <w:szCs w:val="28"/>
        </w:rPr>
      </w:pPr>
      <w:r w:rsidRPr="00802712">
        <w:rPr>
          <w:b/>
          <w:bCs/>
          <w:sz w:val="28"/>
          <w:szCs w:val="28"/>
        </w:rPr>
        <w:t>4.3. Перспективная схема развития системы утилизации твердых бытовых отходов</w:t>
      </w:r>
    </w:p>
    <w:p w:rsidR="006405C3" w:rsidRPr="00802712" w:rsidRDefault="006405C3" w:rsidP="006405C3">
      <w:pPr>
        <w:pStyle w:val="23"/>
        <w:spacing w:after="0" w:line="240" w:lineRule="auto"/>
        <w:jc w:val="both"/>
        <w:rPr>
          <w:b/>
          <w:bCs/>
          <w:sz w:val="28"/>
          <w:szCs w:val="28"/>
        </w:rPr>
      </w:pPr>
      <w:r w:rsidRPr="00802712">
        <w:rPr>
          <w:color w:val="000000"/>
          <w:spacing w:val="9"/>
          <w:sz w:val="28"/>
          <w:szCs w:val="28"/>
        </w:rPr>
        <w:tab/>
        <w:t xml:space="preserve">Перспектива развития </w:t>
      </w:r>
      <w:r w:rsidRPr="00802712">
        <w:rPr>
          <w:bCs/>
          <w:sz w:val="28"/>
          <w:szCs w:val="28"/>
        </w:rPr>
        <w:t xml:space="preserve">системы утилизации твердых бытовых отходов </w:t>
      </w:r>
      <w:r>
        <w:rPr>
          <w:color w:val="000000"/>
          <w:spacing w:val="9"/>
          <w:sz w:val="28"/>
          <w:szCs w:val="28"/>
        </w:rPr>
        <w:t>Ш</w:t>
      </w:r>
      <w:r w:rsidR="00F260E0">
        <w:rPr>
          <w:color w:val="000000"/>
          <w:spacing w:val="9"/>
          <w:sz w:val="28"/>
          <w:szCs w:val="28"/>
        </w:rPr>
        <w:t>айдуро</w:t>
      </w:r>
      <w:r>
        <w:rPr>
          <w:color w:val="000000"/>
          <w:spacing w:val="9"/>
          <w:sz w:val="28"/>
          <w:szCs w:val="28"/>
        </w:rPr>
        <w:t>вского</w:t>
      </w:r>
      <w:r w:rsidRPr="00802712">
        <w:rPr>
          <w:color w:val="000000"/>
          <w:spacing w:val="9"/>
          <w:sz w:val="28"/>
          <w:szCs w:val="28"/>
        </w:rPr>
        <w:t xml:space="preserve"> сельсовета заключается в </w:t>
      </w:r>
      <w:r w:rsidRPr="00802712">
        <w:rPr>
          <w:sz w:val="28"/>
          <w:szCs w:val="28"/>
        </w:rPr>
        <w:t>выполнении следующих мероприятий:</w:t>
      </w:r>
    </w:p>
    <w:p w:rsidR="006405C3" w:rsidRPr="00802712" w:rsidRDefault="006405C3" w:rsidP="006405C3">
      <w:pPr>
        <w:pStyle w:val="23"/>
        <w:spacing w:after="0" w:line="240" w:lineRule="auto"/>
        <w:ind w:firstLine="709"/>
        <w:jc w:val="both"/>
        <w:rPr>
          <w:sz w:val="28"/>
          <w:szCs w:val="28"/>
        </w:rPr>
      </w:pPr>
      <w:r w:rsidRPr="00802712">
        <w:rPr>
          <w:sz w:val="28"/>
          <w:szCs w:val="28"/>
        </w:rPr>
        <w:t>- организация сбора отходов от жителей частного сектора;</w:t>
      </w:r>
    </w:p>
    <w:p w:rsidR="006405C3" w:rsidRPr="00802712" w:rsidRDefault="006405C3" w:rsidP="006405C3">
      <w:pPr>
        <w:pStyle w:val="23"/>
        <w:spacing w:after="0" w:line="240" w:lineRule="auto"/>
        <w:ind w:firstLine="709"/>
        <w:jc w:val="both"/>
        <w:rPr>
          <w:sz w:val="28"/>
          <w:szCs w:val="28"/>
        </w:rPr>
      </w:pPr>
      <w:r w:rsidRPr="00802712">
        <w:rPr>
          <w:sz w:val="28"/>
          <w:szCs w:val="28"/>
        </w:rPr>
        <w:t>- внедрение бесконтейнерного способа сбора ТБО от жителей, путем размещения отходов в полиэтиленовые пакеты;</w:t>
      </w:r>
    </w:p>
    <w:p w:rsidR="006405C3" w:rsidRPr="00802712" w:rsidRDefault="006405C3" w:rsidP="006405C3">
      <w:pPr>
        <w:pStyle w:val="23"/>
        <w:spacing w:after="0" w:line="240" w:lineRule="auto"/>
        <w:ind w:firstLine="709"/>
        <w:jc w:val="both"/>
        <w:rPr>
          <w:sz w:val="28"/>
          <w:szCs w:val="28"/>
        </w:rPr>
      </w:pPr>
      <w:r w:rsidRPr="00802712">
        <w:rPr>
          <w:sz w:val="28"/>
          <w:szCs w:val="28"/>
        </w:rPr>
        <w:t xml:space="preserve">- разработка графика организованного сбора и вывоза бытовых отходов с разбивкой по маршрутам, с указанием дней недели и времени прибытия на место сбора; </w:t>
      </w:r>
    </w:p>
    <w:p w:rsidR="006405C3" w:rsidRPr="00802712" w:rsidRDefault="006405C3" w:rsidP="006405C3">
      <w:pPr>
        <w:pStyle w:val="23"/>
        <w:spacing w:after="0" w:line="240" w:lineRule="auto"/>
        <w:ind w:firstLine="709"/>
        <w:jc w:val="both"/>
        <w:rPr>
          <w:sz w:val="28"/>
          <w:szCs w:val="28"/>
        </w:rPr>
      </w:pPr>
      <w:r w:rsidRPr="00802712">
        <w:rPr>
          <w:sz w:val="28"/>
          <w:szCs w:val="28"/>
        </w:rPr>
        <w:t xml:space="preserve">Мероприятия по развитию системы </w:t>
      </w:r>
      <w:r w:rsidRPr="00802712">
        <w:rPr>
          <w:bCs/>
          <w:sz w:val="28"/>
          <w:szCs w:val="28"/>
        </w:rPr>
        <w:t xml:space="preserve">утилизации твердых бытовых отходов </w:t>
      </w:r>
      <w:r>
        <w:rPr>
          <w:sz w:val="28"/>
          <w:szCs w:val="28"/>
        </w:rPr>
        <w:t>Ш</w:t>
      </w:r>
      <w:r w:rsidR="00F260E0">
        <w:rPr>
          <w:sz w:val="28"/>
          <w:szCs w:val="28"/>
        </w:rPr>
        <w:t>айдуро</w:t>
      </w:r>
      <w:r>
        <w:rPr>
          <w:sz w:val="28"/>
          <w:szCs w:val="28"/>
        </w:rPr>
        <w:t>вского</w:t>
      </w:r>
      <w:r w:rsidRPr="00802712">
        <w:rPr>
          <w:sz w:val="28"/>
          <w:szCs w:val="28"/>
        </w:rPr>
        <w:t xml:space="preserve"> сельсовета приведены </w:t>
      </w:r>
      <w:r w:rsidRPr="006405C3">
        <w:rPr>
          <w:sz w:val="28"/>
          <w:szCs w:val="28"/>
        </w:rPr>
        <w:t>в приложении 3 Программы.</w:t>
      </w:r>
    </w:p>
    <w:p w:rsidR="006405C3" w:rsidRPr="00802712" w:rsidRDefault="006405C3" w:rsidP="006405C3">
      <w:pPr>
        <w:pStyle w:val="23"/>
        <w:spacing w:after="0" w:line="240" w:lineRule="auto"/>
        <w:ind w:firstLine="709"/>
        <w:jc w:val="both"/>
        <w:rPr>
          <w:sz w:val="28"/>
          <w:szCs w:val="28"/>
        </w:rPr>
      </w:pPr>
    </w:p>
    <w:p w:rsidR="006405C3" w:rsidRPr="00802712" w:rsidRDefault="006405C3" w:rsidP="006405C3">
      <w:pPr>
        <w:keepNext/>
        <w:tabs>
          <w:tab w:val="left" w:pos="3719"/>
        </w:tabs>
        <w:adjustRightInd w:val="0"/>
        <w:jc w:val="both"/>
        <w:rPr>
          <w:b/>
          <w:sz w:val="28"/>
          <w:szCs w:val="28"/>
        </w:rPr>
      </w:pPr>
      <w:r w:rsidRPr="00802712">
        <w:rPr>
          <w:b/>
          <w:sz w:val="28"/>
          <w:szCs w:val="28"/>
        </w:rPr>
        <w:t>5. Финансовые потребности для реализации программы</w:t>
      </w:r>
    </w:p>
    <w:p w:rsidR="006405C3" w:rsidRPr="00802712" w:rsidRDefault="006405C3" w:rsidP="006405C3">
      <w:pPr>
        <w:ind w:firstLine="709"/>
        <w:jc w:val="both"/>
        <w:rPr>
          <w:sz w:val="28"/>
          <w:szCs w:val="28"/>
        </w:rPr>
      </w:pPr>
      <w:r w:rsidRPr="00802712">
        <w:rPr>
          <w:sz w:val="28"/>
          <w:szCs w:val="28"/>
        </w:rPr>
        <w:t xml:space="preserve">Для реализации мероприятий программы в период </w:t>
      </w:r>
      <w:r w:rsidRPr="006405C3">
        <w:rPr>
          <w:sz w:val="28"/>
          <w:szCs w:val="28"/>
        </w:rPr>
        <w:t>с 2013-2017</w:t>
      </w:r>
      <w:r w:rsidRPr="00802712">
        <w:rPr>
          <w:sz w:val="28"/>
          <w:szCs w:val="28"/>
        </w:rPr>
        <w:t xml:space="preserve">  года и на перспективу </w:t>
      </w:r>
      <w:r>
        <w:rPr>
          <w:sz w:val="28"/>
          <w:szCs w:val="28"/>
        </w:rPr>
        <w:t>до 202</w:t>
      </w:r>
      <w:r w:rsidR="005D6910">
        <w:rPr>
          <w:sz w:val="28"/>
          <w:szCs w:val="28"/>
        </w:rPr>
        <w:t>3</w:t>
      </w:r>
      <w:r>
        <w:rPr>
          <w:sz w:val="28"/>
          <w:szCs w:val="28"/>
        </w:rPr>
        <w:t xml:space="preserve"> года </w:t>
      </w:r>
      <w:r w:rsidRPr="00802712">
        <w:rPr>
          <w:sz w:val="28"/>
          <w:szCs w:val="28"/>
        </w:rPr>
        <w:t xml:space="preserve">в части строительства и модернизации (реконструкции) систем коммунальной инфраструктуры потребуется </w:t>
      </w:r>
      <w:r w:rsidR="002379FC">
        <w:rPr>
          <w:sz w:val="28"/>
          <w:szCs w:val="28"/>
        </w:rPr>
        <w:t>18</w:t>
      </w:r>
      <w:r w:rsidR="00DC2D59">
        <w:rPr>
          <w:sz w:val="28"/>
          <w:szCs w:val="28"/>
        </w:rPr>
        <w:t> </w:t>
      </w:r>
      <w:r w:rsidR="00DC5AA2">
        <w:rPr>
          <w:sz w:val="28"/>
          <w:szCs w:val="28"/>
        </w:rPr>
        <w:t>4</w:t>
      </w:r>
      <w:r w:rsidR="00DC2D59">
        <w:rPr>
          <w:sz w:val="28"/>
          <w:szCs w:val="28"/>
        </w:rPr>
        <w:t>00,0</w:t>
      </w:r>
      <w:r w:rsidRPr="00802712">
        <w:rPr>
          <w:sz w:val="28"/>
          <w:szCs w:val="28"/>
        </w:rPr>
        <w:t xml:space="preserve"> тыс. рублей.</w:t>
      </w:r>
    </w:p>
    <w:p w:rsidR="006405C3" w:rsidRPr="00802712" w:rsidRDefault="006405C3" w:rsidP="006405C3">
      <w:pPr>
        <w:ind w:firstLine="709"/>
        <w:jc w:val="both"/>
        <w:rPr>
          <w:sz w:val="28"/>
          <w:szCs w:val="28"/>
        </w:rPr>
      </w:pPr>
      <w:r w:rsidRPr="00802712">
        <w:rPr>
          <w:sz w:val="28"/>
          <w:szCs w:val="28"/>
        </w:rPr>
        <w:t>Источниками финансирования мероприятий являются средства бюджетов различных уровней, средства из внебюджетных источников – средства предприятий в виде прибыли на развитие, доходов от прочих (нерегулируемых видов деятельности), привлечённые средства.</w:t>
      </w:r>
    </w:p>
    <w:p w:rsidR="006405C3" w:rsidRPr="00802712" w:rsidRDefault="006405C3" w:rsidP="006405C3">
      <w:pPr>
        <w:ind w:firstLine="709"/>
        <w:jc w:val="both"/>
        <w:rPr>
          <w:sz w:val="28"/>
          <w:szCs w:val="28"/>
        </w:rPr>
      </w:pPr>
      <w:r w:rsidRPr="006405C3">
        <w:rPr>
          <w:sz w:val="28"/>
          <w:szCs w:val="28"/>
        </w:rPr>
        <w:t>Обобщенные данные приведены в приложении 4 Программы.</w:t>
      </w:r>
    </w:p>
    <w:p w:rsidR="006405C3" w:rsidRPr="00802712" w:rsidRDefault="006405C3" w:rsidP="006405C3">
      <w:pPr>
        <w:ind w:firstLine="709"/>
        <w:jc w:val="both"/>
        <w:rPr>
          <w:sz w:val="28"/>
          <w:szCs w:val="28"/>
        </w:rPr>
      </w:pPr>
    </w:p>
    <w:p w:rsidR="001D06C0" w:rsidRDefault="001D06C0" w:rsidP="001D06C0">
      <w:pPr>
        <w:jc w:val="both"/>
        <w:rPr>
          <w:sz w:val="28"/>
          <w:szCs w:val="28"/>
        </w:rPr>
      </w:pPr>
    </w:p>
    <w:p w:rsidR="001D06C0" w:rsidRDefault="001D06C0" w:rsidP="001D06C0">
      <w:pPr>
        <w:jc w:val="both"/>
        <w:rPr>
          <w:sz w:val="28"/>
          <w:szCs w:val="28"/>
        </w:rPr>
      </w:pPr>
    </w:p>
    <w:p w:rsidR="006405C3" w:rsidRDefault="006405C3">
      <w:pPr>
        <w:sectPr w:rsidR="006405C3">
          <w:pgSz w:w="11906" w:h="16838"/>
          <w:pgMar w:top="567" w:right="567" w:bottom="567" w:left="1134" w:header="720" w:footer="720" w:gutter="0"/>
          <w:cols w:space="720"/>
          <w:docGrid w:linePitch="360"/>
        </w:sectPr>
      </w:pPr>
    </w:p>
    <w:tbl>
      <w:tblPr>
        <w:tblW w:w="5000" w:type="pct"/>
        <w:tblLook w:val="0000"/>
      </w:tblPr>
      <w:tblGrid>
        <w:gridCol w:w="7960"/>
        <w:gridCol w:w="7960"/>
      </w:tblGrid>
      <w:tr w:rsidR="00EE6371" w:rsidTr="006405C3">
        <w:trPr>
          <w:trHeight w:val="1166"/>
        </w:trPr>
        <w:tc>
          <w:tcPr>
            <w:tcW w:w="2500" w:type="pct"/>
            <w:shd w:val="clear" w:color="auto" w:fill="auto"/>
          </w:tcPr>
          <w:p w:rsidR="00EE6371" w:rsidRDefault="00EE6371">
            <w:pPr>
              <w:snapToGrid w:val="0"/>
              <w:rPr>
                <w:sz w:val="28"/>
                <w:szCs w:val="28"/>
              </w:rPr>
            </w:pPr>
          </w:p>
        </w:tc>
        <w:tc>
          <w:tcPr>
            <w:tcW w:w="2500" w:type="pct"/>
            <w:shd w:val="clear" w:color="auto" w:fill="auto"/>
          </w:tcPr>
          <w:p w:rsidR="006405C3" w:rsidRPr="00802712" w:rsidRDefault="006405C3" w:rsidP="006405C3">
            <w:pPr>
              <w:jc w:val="right"/>
              <w:rPr>
                <w:sz w:val="24"/>
                <w:szCs w:val="24"/>
              </w:rPr>
            </w:pPr>
            <w:r w:rsidRPr="00802712">
              <w:rPr>
                <w:sz w:val="24"/>
                <w:szCs w:val="24"/>
              </w:rPr>
              <w:t>Приложение № 1</w:t>
            </w:r>
          </w:p>
          <w:p w:rsidR="00EE6371" w:rsidRDefault="006405C3" w:rsidP="005D6910">
            <w:pPr>
              <w:jc w:val="both"/>
              <w:rPr>
                <w:b/>
                <w:spacing w:val="11"/>
                <w:sz w:val="28"/>
                <w:szCs w:val="28"/>
              </w:rPr>
            </w:pPr>
            <w:r w:rsidRPr="00802712">
              <w:rPr>
                <w:sz w:val="24"/>
                <w:szCs w:val="24"/>
              </w:rPr>
              <w:t>Программы к</w:t>
            </w:r>
            <w:r w:rsidRPr="00802712">
              <w:rPr>
                <w:color w:val="000000"/>
                <w:spacing w:val="-1"/>
                <w:sz w:val="24"/>
                <w:szCs w:val="24"/>
              </w:rPr>
              <w:t xml:space="preserve">омплексного развития систем коммунальной инфраструктуры на </w:t>
            </w:r>
            <w:r w:rsidRPr="00802712">
              <w:rPr>
                <w:color w:val="000000"/>
                <w:sz w:val="24"/>
                <w:szCs w:val="24"/>
              </w:rPr>
              <w:t xml:space="preserve">территории </w:t>
            </w:r>
            <w:r w:rsidR="00687D20">
              <w:rPr>
                <w:color w:val="000000"/>
                <w:sz w:val="24"/>
                <w:szCs w:val="24"/>
              </w:rPr>
              <w:t>Ш</w:t>
            </w:r>
            <w:r w:rsidR="00857557">
              <w:rPr>
                <w:color w:val="000000"/>
                <w:sz w:val="24"/>
                <w:szCs w:val="24"/>
              </w:rPr>
              <w:t>айдуров</w:t>
            </w:r>
            <w:r w:rsidR="00687D20">
              <w:rPr>
                <w:color w:val="000000"/>
                <w:sz w:val="24"/>
                <w:szCs w:val="24"/>
              </w:rPr>
              <w:t>ского</w:t>
            </w:r>
            <w:r w:rsidRPr="00802712">
              <w:rPr>
                <w:color w:val="000000"/>
                <w:sz w:val="24"/>
                <w:szCs w:val="24"/>
              </w:rPr>
              <w:t xml:space="preserve"> </w:t>
            </w:r>
            <w:r w:rsidR="00E90397">
              <w:rPr>
                <w:color w:val="000000"/>
                <w:sz w:val="24"/>
                <w:szCs w:val="24"/>
              </w:rPr>
              <w:t xml:space="preserve">сельсовета </w:t>
            </w:r>
            <w:r w:rsidRPr="00802712">
              <w:rPr>
                <w:color w:val="000000"/>
                <w:sz w:val="24"/>
                <w:szCs w:val="24"/>
              </w:rPr>
              <w:t xml:space="preserve">Сузунского </w:t>
            </w:r>
            <w:r w:rsidRPr="00802712">
              <w:rPr>
                <w:color w:val="000000"/>
                <w:spacing w:val="2"/>
                <w:sz w:val="24"/>
                <w:szCs w:val="24"/>
              </w:rPr>
              <w:t>района Новосибирской области на 2013 -201</w:t>
            </w:r>
            <w:r w:rsidR="0057244F">
              <w:rPr>
                <w:color w:val="000000"/>
                <w:spacing w:val="2"/>
                <w:sz w:val="24"/>
                <w:szCs w:val="24"/>
              </w:rPr>
              <w:t>7</w:t>
            </w:r>
            <w:r w:rsidRPr="00802712">
              <w:rPr>
                <w:color w:val="000000"/>
                <w:spacing w:val="1"/>
                <w:sz w:val="24"/>
                <w:szCs w:val="24"/>
              </w:rPr>
              <w:t>годы и на перспективу до 202</w:t>
            </w:r>
            <w:r w:rsidR="005D6910">
              <w:rPr>
                <w:color w:val="000000"/>
                <w:spacing w:val="1"/>
                <w:sz w:val="24"/>
                <w:szCs w:val="24"/>
              </w:rPr>
              <w:t>3</w:t>
            </w:r>
            <w:r w:rsidRPr="00802712">
              <w:rPr>
                <w:color w:val="000000"/>
                <w:spacing w:val="1"/>
                <w:sz w:val="24"/>
                <w:szCs w:val="24"/>
              </w:rPr>
              <w:t xml:space="preserve"> года</w:t>
            </w:r>
          </w:p>
        </w:tc>
      </w:tr>
    </w:tbl>
    <w:p w:rsidR="00EE6371" w:rsidRDefault="00EE6371">
      <w:pPr>
        <w:jc w:val="center"/>
        <w:rPr>
          <w:b/>
          <w:spacing w:val="11"/>
          <w:sz w:val="28"/>
          <w:szCs w:val="28"/>
        </w:rPr>
      </w:pPr>
    </w:p>
    <w:p w:rsidR="006405C3" w:rsidRPr="00802712" w:rsidRDefault="006405C3" w:rsidP="006405C3">
      <w:pPr>
        <w:rPr>
          <w:b/>
          <w:sz w:val="28"/>
          <w:szCs w:val="28"/>
        </w:rPr>
      </w:pPr>
      <w:r w:rsidRPr="00802712">
        <w:rPr>
          <w:b/>
          <w:sz w:val="28"/>
          <w:szCs w:val="28"/>
        </w:rPr>
        <w:t>Перспективная схема теплоснабжения</w:t>
      </w:r>
    </w:p>
    <w:p w:rsidR="006405C3" w:rsidRPr="00802712" w:rsidRDefault="006405C3" w:rsidP="006405C3">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3381"/>
        <w:gridCol w:w="1083"/>
        <w:gridCol w:w="1200"/>
        <w:gridCol w:w="1563"/>
        <w:gridCol w:w="1439"/>
        <w:gridCol w:w="1200"/>
        <w:gridCol w:w="1079"/>
        <w:gridCol w:w="1079"/>
        <w:gridCol w:w="962"/>
        <w:gridCol w:w="971"/>
        <w:gridCol w:w="1516"/>
      </w:tblGrid>
      <w:tr w:rsidR="006405C3" w:rsidRPr="00802712" w:rsidTr="00687D20">
        <w:trPr>
          <w:trHeight w:val="915"/>
        </w:trPr>
        <w:tc>
          <w:tcPr>
            <w:tcW w:w="140" w:type="pct"/>
            <w:vMerge w:val="restart"/>
          </w:tcPr>
          <w:p w:rsidR="006405C3" w:rsidRPr="00802712" w:rsidRDefault="006405C3" w:rsidP="00D952AE">
            <w:pPr>
              <w:jc w:val="center"/>
              <w:rPr>
                <w:sz w:val="24"/>
                <w:szCs w:val="24"/>
              </w:rPr>
            </w:pPr>
            <w:r w:rsidRPr="00802712">
              <w:rPr>
                <w:sz w:val="24"/>
                <w:szCs w:val="24"/>
              </w:rPr>
              <w:t xml:space="preserve">№ </w:t>
            </w:r>
          </w:p>
          <w:p w:rsidR="006405C3" w:rsidRPr="00802712" w:rsidRDefault="006405C3" w:rsidP="00D952AE">
            <w:pPr>
              <w:jc w:val="center"/>
              <w:rPr>
                <w:sz w:val="24"/>
                <w:szCs w:val="24"/>
              </w:rPr>
            </w:pPr>
            <w:r w:rsidRPr="00802712">
              <w:rPr>
                <w:sz w:val="24"/>
                <w:szCs w:val="24"/>
              </w:rPr>
              <w:t> </w:t>
            </w:r>
          </w:p>
        </w:tc>
        <w:tc>
          <w:tcPr>
            <w:tcW w:w="1062" w:type="pct"/>
            <w:vMerge w:val="restart"/>
          </w:tcPr>
          <w:p w:rsidR="006405C3" w:rsidRPr="00802712" w:rsidRDefault="006405C3" w:rsidP="00D952AE">
            <w:pPr>
              <w:jc w:val="center"/>
              <w:rPr>
                <w:sz w:val="24"/>
                <w:szCs w:val="24"/>
              </w:rPr>
            </w:pPr>
            <w:r w:rsidRPr="00802712">
              <w:rPr>
                <w:sz w:val="24"/>
                <w:szCs w:val="24"/>
              </w:rPr>
              <w:t>Наименование мероприятия</w:t>
            </w:r>
          </w:p>
          <w:p w:rsidR="006405C3" w:rsidRPr="00802712" w:rsidRDefault="006405C3" w:rsidP="00D952AE">
            <w:pPr>
              <w:jc w:val="center"/>
              <w:rPr>
                <w:sz w:val="24"/>
                <w:szCs w:val="24"/>
              </w:rPr>
            </w:pPr>
            <w:r w:rsidRPr="00802712">
              <w:rPr>
                <w:sz w:val="24"/>
                <w:szCs w:val="24"/>
              </w:rPr>
              <w:t> </w:t>
            </w:r>
          </w:p>
        </w:tc>
        <w:tc>
          <w:tcPr>
            <w:tcW w:w="340" w:type="pct"/>
            <w:vMerge w:val="restart"/>
          </w:tcPr>
          <w:p w:rsidR="006405C3" w:rsidRPr="00802712" w:rsidRDefault="006405C3" w:rsidP="00D952AE">
            <w:pPr>
              <w:jc w:val="center"/>
              <w:rPr>
                <w:sz w:val="24"/>
                <w:szCs w:val="24"/>
              </w:rPr>
            </w:pPr>
            <w:r w:rsidRPr="00802712">
              <w:rPr>
                <w:sz w:val="24"/>
                <w:szCs w:val="24"/>
              </w:rPr>
              <w:t>Показатель</w:t>
            </w:r>
          </w:p>
        </w:tc>
        <w:tc>
          <w:tcPr>
            <w:tcW w:w="377" w:type="pct"/>
            <w:vMerge w:val="restart"/>
          </w:tcPr>
          <w:p w:rsidR="006405C3" w:rsidRPr="00802712" w:rsidRDefault="006405C3" w:rsidP="00D952AE">
            <w:pPr>
              <w:jc w:val="center"/>
              <w:rPr>
                <w:sz w:val="24"/>
                <w:szCs w:val="24"/>
              </w:rPr>
            </w:pPr>
            <w:r w:rsidRPr="00802712">
              <w:rPr>
                <w:sz w:val="24"/>
                <w:szCs w:val="24"/>
              </w:rPr>
              <w:t>Источник финансирования</w:t>
            </w:r>
          </w:p>
          <w:p w:rsidR="006405C3" w:rsidRPr="00802712" w:rsidRDefault="006405C3" w:rsidP="00D952AE">
            <w:pPr>
              <w:jc w:val="center"/>
              <w:rPr>
                <w:sz w:val="24"/>
                <w:szCs w:val="24"/>
              </w:rPr>
            </w:pPr>
            <w:r w:rsidRPr="00802712">
              <w:rPr>
                <w:sz w:val="24"/>
                <w:szCs w:val="24"/>
              </w:rPr>
              <w:t> </w:t>
            </w:r>
          </w:p>
        </w:tc>
        <w:tc>
          <w:tcPr>
            <w:tcW w:w="491" w:type="pct"/>
            <w:vMerge w:val="restart"/>
          </w:tcPr>
          <w:p w:rsidR="006405C3" w:rsidRPr="00802712" w:rsidRDefault="006405C3" w:rsidP="00D952AE">
            <w:pPr>
              <w:jc w:val="center"/>
              <w:rPr>
                <w:sz w:val="24"/>
                <w:szCs w:val="24"/>
              </w:rPr>
            </w:pPr>
            <w:r w:rsidRPr="00802712">
              <w:rPr>
                <w:sz w:val="24"/>
                <w:szCs w:val="24"/>
              </w:rPr>
              <w:t xml:space="preserve">Общая стоимость </w:t>
            </w:r>
            <w:r w:rsidRPr="00802712">
              <w:rPr>
                <w:sz w:val="24"/>
                <w:szCs w:val="24"/>
              </w:rPr>
              <w:br/>
              <w:t>мероприятий на  2013-202</w:t>
            </w:r>
            <w:r w:rsidR="00532B80">
              <w:rPr>
                <w:sz w:val="24"/>
                <w:szCs w:val="24"/>
              </w:rPr>
              <w:t>3</w:t>
            </w:r>
            <w:r w:rsidRPr="00802712">
              <w:rPr>
                <w:sz w:val="24"/>
                <w:szCs w:val="24"/>
              </w:rPr>
              <w:t xml:space="preserve">г.г., </w:t>
            </w:r>
            <w:r w:rsidRPr="00802712">
              <w:rPr>
                <w:sz w:val="24"/>
                <w:szCs w:val="24"/>
              </w:rPr>
              <w:br/>
              <w:t>тыс. руб</w:t>
            </w:r>
          </w:p>
          <w:p w:rsidR="006405C3" w:rsidRPr="00802712" w:rsidRDefault="006405C3" w:rsidP="00D952AE">
            <w:pPr>
              <w:jc w:val="center"/>
              <w:rPr>
                <w:sz w:val="24"/>
                <w:szCs w:val="24"/>
              </w:rPr>
            </w:pPr>
            <w:r w:rsidRPr="00802712">
              <w:rPr>
                <w:sz w:val="24"/>
                <w:szCs w:val="24"/>
              </w:rPr>
              <w:t> </w:t>
            </w:r>
          </w:p>
        </w:tc>
        <w:tc>
          <w:tcPr>
            <w:tcW w:w="452" w:type="pct"/>
            <w:vMerge w:val="restart"/>
          </w:tcPr>
          <w:p w:rsidR="006405C3" w:rsidRPr="00802712" w:rsidRDefault="006405C3" w:rsidP="00D952AE">
            <w:pPr>
              <w:jc w:val="center"/>
              <w:rPr>
                <w:sz w:val="24"/>
                <w:szCs w:val="24"/>
              </w:rPr>
            </w:pPr>
            <w:r w:rsidRPr="00802712">
              <w:rPr>
                <w:sz w:val="24"/>
                <w:szCs w:val="24"/>
              </w:rPr>
              <w:t xml:space="preserve">Потребность в </w:t>
            </w:r>
            <w:r w:rsidRPr="00802712">
              <w:rPr>
                <w:sz w:val="24"/>
                <w:szCs w:val="24"/>
              </w:rPr>
              <w:br/>
              <w:t xml:space="preserve">средствах на </w:t>
            </w:r>
            <w:r w:rsidRPr="00802712">
              <w:rPr>
                <w:sz w:val="24"/>
                <w:szCs w:val="24"/>
              </w:rPr>
              <w:br/>
              <w:t xml:space="preserve">2013-2015 </w:t>
            </w:r>
            <w:r w:rsidRPr="00802712">
              <w:rPr>
                <w:sz w:val="24"/>
                <w:szCs w:val="24"/>
              </w:rPr>
              <w:br/>
              <w:t>тыс. руб.</w:t>
            </w:r>
          </w:p>
          <w:p w:rsidR="006405C3" w:rsidRPr="00802712" w:rsidRDefault="006405C3" w:rsidP="00D952AE">
            <w:pPr>
              <w:jc w:val="center"/>
              <w:rPr>
                <w:sz w:val="24"/>
                <w:szCs w:val="24"/>
              </w:rPr>
            </w:pPr>
            <w:r w:rsidRPr="00802712">
              <w:rPr>
                <w:sz w:val="24"/>
                <w:szCs w:val="24"/>
              </w:rPr>
              <w:t xml:space="preserve"> </w:t>
            </w:r>
          </w:p>
        </w:tc>
        <w:tc>
          <w:tcPr>
            <w:tcW w:w="1662" w:type="pct"/>
            <w:gridSpan w:val="5"/>
          </w:tcPr>
          <w:p w:rsidR="006405C3" w:rsidRPr="00802712" w:rsidRDefault="006405C3" w:rsidP="00D952AE">
            <w:pPr>
              <w:jc w:val="center"/>
              <w:rPr>
                <w:sz w:val="24"/>
                <w:szCs w:val="24"/>
              </w:rPr>
            </w:pPr>
            <w:r w:rsidRPr="00802712">
              <w:rPr>
                <w:sz w:val="24"/>
                <w:szCs w:val="24"/>
              </w:rPr>
              <w:t>Сумма по годам, в тыс. руб.</w:t>
            </w:r>
          </w:p>
        </w:tc>
        <w:tc>
          <w:tcPr>
            <w:tcW w:w="476" w:type="pct"/>
          </w:tcPr>
          <w:p w:rsidR="006405C3" w:rsidRPr="00802712" w:rsidRDefault="006405C3" w:rsidP="00532B80">
            <w:pPr>
              <w:jc w:val="center"/>
              <w:rPr>
                <w:sz w:val="24"/>
                <w:szCs w:val="24"/>
              </w:rPr>
            </w:pPr>
            <w:r w:rsidRPr="00802712">
              <w:rPr>
                <w:sz w:val="24"/>
                <w:szCs w:val="24"/>
              </w:rPr>
              <w:t xml:space="preserve">Потребность в </w:t>
            </w:r>
            <w:r w:rsidRPr="00802712">
              <w:rPr>
                <w:sz w:val="24"/>
                <w:szCs w:val="24"/>
              </w:rPr>
              <w:br/>
              <w:t xml:space="preserve">средствах на </w:t>
            </w:r>
            <w:r w:rsidRPr="00802712">
              <w:rPr>
                <w:sz w:val="24"/>
                <w:szCs w:val="24"/>
              </w:rPr>
              <w:br/>
              <w:t>2018-202</w:t>
            </w:r>
            <w:r w:rsidR="00532B80">
              <w:rPr>
                <w:sz w:val="24"/>
                <w:szCs w:val="24"/>
              </w:rPr>
              <w:t>3</w:t>
            </w:r>
            <w:r w:rsidRPr="00802712">
              <w:rPr>
                <w:sz w:val="24"/>
                <w:szCs w:val="24"/>
              </w:rPr>
              <w:t xml:space="preserve"> </w:t>
            </w:r>
            <w:r w:rsidRPr="00802712">
              <w:rPr>
                <w:sz w:val="24"/>
                <w:szCs w:val="24"/>
              </w:rPr>
              <w:br/>
              <w:t>тыс. руб.</w:t>
            </w:r>
          </w:p>
        </w:tc>
      </w:tr>
      <w:tr w:rsidR="006405C3" w:rsidRPr="00802712" w:rsidTr="00687D20">
        <w:trPr>
          <w:trHeight w:val="270"/>
        </w:trPr>
        <w:tc>
          <w:tcPr>
            <w:tcW w:w="140" w:type="pct"/>
            <w:vMerge/>
          </w:tcPr>
          <w:p w:rsidR="006405C3" w:rsidRPr="00802712" w:rsidRDefault="006405C3" w:rsidP="00D952AE">
            <w:pPr>
              <w:jc w:val="center"/>
              <w:rPr>
                <w:sz w:val="24"/>
                <w:szCs w:val="24"/>
              </w:rPr>
            </w:pPr>
          </w:p>
        </w:tc>
        <w:tc>
          <w:tcPr>
            <w:tcW w:w="1062" w:type="pct"/>
            <w:vMerge/>
          </w:tcPr>
          <w:p w:rsidR="006405C3" w:rsidRPr="00802712" w:rsidRDefault="006405C3" w:rsidP="00D952AE">
            <w:pPr>
              <w:jc w:val="center"/>
              <w:rPr>
                <w:sz w:val="24"/>
                <w:szCs w:val="24"/>
              </w:rPr>
            </w:pPr>
          </w:p>
        </w:tc>
        <w:tc>
          <w:tcPr>
            <w:tcW w:w="340" w:type="pct"/>
            <w:vMerge/>
          </w:tcPr>
          <w:p w:rsidR="006405C3" w:rsidRPr="00802712" w:rsidRDefault="006405C3" w:rsidP="00D952AE">
            <w:pPr>
              <w:jc w:val="center"/>
              <w:rPr>
                <w:sz w:val="24"/>
                <w:szCs w:val="24"/>
              </w:rPr>
            </w:pPr>
          </w:p>
        </w:tc>
        <w:tc>
          <w:tcPr>
            <w:tcW w:w="377" w:type="pct"/>
            <w:vMerge/>
          </w:tcPr>
          <w:p w:rsidR="006405C3" w:rsidRPr="00802712" w:rsidRDefault="006405C3" w:rsidP="00D952AE">
            <w:pPr>
              <w:jc w:val="center"/>
              <w:rPr>
                <w:sz w:val="24"/>
                <w:szCs w:val="24"/>
              </w:rPr>
            </w:pPr>
          </w:p>
        </w:tc>
        <w:tc>
          <w:tcPr>
            <w:tcW w:w="491" w:type="pct"/>
            <w:vMerge/>
          </w:tcPr>
          <w:p w:rsidR="006405C3" w:rsidRPr="00802712" w:rsidRDefault="006405C3" w:rsidP="00D952AE">
            <w:pPr>
              <w:jc w:val="center"/>
              <w:rPr>
                <w:sz w:val="24"/>
                <w:szCs w:val="24"/>
              </w:rPr>
            </w:pPr>
          </w:p>
        </w:tc>
        <w:tc>
          <w:tcPr>
            <w:tcW w:w="452" w:type="pct"/>
            <w:vMerge/>
          </w:tcPr>
          <w:p w:rsidR="006405C3" w:rsidRPr="00802712" w:rsidRDefault="006405C3" w:rsidP="00D952AE">
            <w:pPr>
              <w:jc w:val="center"/>
              <w:rPr>
                <w:sz w:val="24"/>
                <w:szCs w:val="24"/>
              </w:rPr>
            </w:pPr>
          </w:p>
        </w:tc>
        <w:tc>
          <w:tcPr>
            <w:tcW w:w="377" w:type="pct"/>
          </w:tcPr>
          <w:p w:rsidR="006405C3" w:rsidRPr="00802712" w:rsidRDefault="006405C3" w:rsidP="00D952AE">
            <w:pPr>
              <w:jc w:val="center"/>
              <w:rPr>
                <w:sz w:val="24"/>
                <w:szCs w:val="24"/>
              </w:rPr>
            </w:pPr>
            <w:r w:rsidRPr="00802712">
              <w:rPr>
                <w:sz w:val="24"/>
                <w:szCs w:val="24"/>
              </w:rPr>
              <w:t>2013</w:t>
            </w:r>
          </w:p>
        </w:tc>
        <w:tc>
          <w:tcPr>
            <w:tcW w:w="339" w:type="pct"/>
          </w:tcPr>
          <w:p w:rsidR="006405C3" w:rsidRPr="00802712" w:rsidRDefault="006405C3" w:rsidP="00D952AE">
            <w:pPr>
              <w:jc w:val="center"/>
              <w:rPr>
                <w:sz w:val="24"/>
                <w:szCs w:val="24"/>
              </w:rPr>
            </w:pPr>
            <w:r w:rsidRPr="00802712">
              <w:rPr>
                <w:sz w:val="24"/>
                <w:szCs w:val="24"/>
              </w:rPr>
              <w:t>2014</w:t>
            </w:r>
          </w:p>
        </w:tc>
        <w:tc>
          <w:tcPr>
            <w:tcW w:w="339" w:type="pct"/>
          </w:tcPr>
          <w:p w:rsidR="006405C3" w:rsidRPr="00802712" w:rsidRDefault="006405C3" w:rsidP="00D952AE">
            <w:pPr>
              <w:jc w:val="center"/>
              <w:rPr>
                <w:sz w:val="24"/>
                <w:szCs w:val="24"/>
              </w:rPr>
            </w:pPr>
            <w:r>
              <w:rPr>
                <w:sz w:val="24"/>
                <w:szCs w:val="24"/>
              </w:rPr>
              <w:t>2015</w:t>
            </w:r>
          </w:p>
        </w:tc>
        <w:tc>
          <w:tcPr>
            <w:tcW w:w="302" w:type="pct"/>
          </w:tcPr>
          <w:p w:rsidR="006405C3" w:rsidRPr="00802712" w:rsidRDefault="006405C3" w:rsidP="00D952AE">
            <w:pPr>
              <w:jc w:val="center"/>
              <w:rPr>
                <w:sz w:val="24"/>
                <w:szCs w:val="24"/>
              </w:rPr>
            </w:pPr>
            <w:r w:rsidRPr="00802712">
              <w:rPr>
                <w:sz w:val="24"/>
                <w:szCs w:val="24"/>
              </w:rPr>
              <w:t>201</w:t>
            </w:r>
            <w:r>
              <w:rPr>
                <w:sz w:val="24"/>
                <w:szCs w:val="24"/>
              </w:rPr>
              <w:t>6</w:t>
            </w:r>
          </w:p>
        </w:tc>
        <w:tc>
          <w:tcPr>
            <w:tcW w:w="305" w:type="pct"/>
          </w:tcPr>
          <w:p w:rsidR="006405C3" w:rsidRPr="00802712" w:rsidRDefault="006405C3" w:rsidP="00D952AE">
            <w:pPr>
              <w:jc w:val="center"/>
              <w:rPr>
                <w:sz w:val="24"/>
                <w:szCs w:val="24"/>
              </w:rPr>
            </w:pPr>
            <w:r>
              <w:rPr>
                <w:sz w:val="24"/>
                <w:szCs w:val="24"/>
              </w:rPr>
              <w:t>2017</w:t>
            </w:r>
          </w:p>
        </w:tc>
        <w:tc>
          <w:tcPr>
            <w:tcW w:w="476" w:type="pct"/>
          </w:tcPr>
          <w:p w:rsidR="006405C3" w:rsidRPr="00802712" w:rsidRDefault="006405C3" w:rsidP="00D952AE">
            <w:pPr>
              <w:jc w:val="center"/>
              <w:rPr>
                <w:sz w:val="24"/>
                <w:szCs w:val="24"/>
              </w:rPr>
            </w:pPr>
            <w:r>
              <w:rPr>
                <w:sz w:val="24"/>
                <w:szCs w:val="24"/>
              </w:rPr>
              <w:t>2018</w:t>
            </w:r>
            <w:r w:rsidRPr="00802712">
              <w:rPr>
                <w:sz w:val="24"/>
                <w:szCs w:val="24"/>
              </w:rPr>
              <w:t>-2020</w:t>
            </w:r>
          </w:p>
        </w:tc>
      </w:tr>
      <w:tr w:rsidR="006405C3" w:rsidRPr="00802712" w:rsidTr="00687D20">
        <w:trPr>
          <w:trHeight w:val="270"/>
        </w:trPr>
        <w:tc>
          <w:tcPr>
            <w:tcW w:w="140" w:type="pct"/>
          </w:tcPr>
          <w:p w:rsidR="006405C3" w:rsidRPr="00802712" w:rsidRDefault="006405C3" w:rsidP="00D952AE">
            <w:pPr>
              <w:jc w:val="center"/>
              <w:rPr>
                <w:sz w:val="24"/>
                <w:szCs w:val="24"/>
              </w:rPr>
            </w:pPr>
            <w:r w:rsidRPr="00802712">
              <w:rPr>
                <w:sz w:val="24"/>
                <w:szCs w:val="24"/>
              </w:rPr>
              <w:t>1</w:t>
            </w:r>
          </w:p>
        </w:tc>
        <w:tc>
          <w:tcPr>
            <w:tcW w:w="1062" w:type="pct"/>
          </w:tcPr>
          <w:p w:rsidR="006405C3" w:rsidRPr="00802712" w:rsidRDefault="006405C3" w:rsidP="00D952AE">
            <w:pPr>
              <w:jc w:val="center"/>
              <w:rPr>
                <w:sz w:val="24"/>
                <w:szCs w:val="24"/>
              </w:rPr>
            </w:pPr>
            <w:r w:rsidRPr="00802712">
              <w:rPr>
                <w:sz w:val="24"/>
                <w:szCs w:val="24"/>
              </w:rPr>
              <w:t>2</w:t>
            </w:r>
          </w:p>
        </w:tc>
        <w:tc>
          <w:tcPr>
            <w:tcW w:w="340" w:type="pct"/>
          </w:tcPr>
          <w:p w:rsidR="006405C3" w:rsidRPr="00802712" w:rsidRDefault="006405C3" w:rsidP="00D952AE">
            <w:pPr>
              <w:jc w:val="center"/>
              <w:rPr>
                <w:sz w:val="24"/>
                <w:szCs w:val="24"/>
              </w:rPr>
            </w:pPr>
            <w:r w:rsidRPr="00802712">
              <w:rPr>
                <w:sz w:val="24"/>
                <w:szCs w:val="24"/>
              </w:rPr>
              <w:t>3</w:t>
            </w:r>
          </w:p>
        </w:tc>
        <w:tc>
          <w:tcPr>
            <w:tcW w:w="377" w:type="pct"/>
            <w:tcBorders>
              <w:bottom w:val="single" w:sz="4" w:space="0" w:color="auto"/>
            </w:tcBorders>
          </w:tcPr>
          <w:p w:rsidR="006405C3" w:rsidRPr="00802712" w:rsidRDefault="006405C3" w:rsidP="00D952AE">
            <w:pPr>
              <w:jc w:val="center"/>
              <w:rPr>
                <w:sz w:val="24"/>
                <w:szCs w:val="24"/>
              </w:rPr>
            </w:pPr>
            <w:r w:rsidRPr="00802712">
              <w:rPr>
                <w:sz w:val="24"/>
                <w:szCs w:val="24"/>
              </w:rPr>
              <w:t>4</w:t>
            </w:r>
          </w:p>
        </w:tc>
        <w:tc>
          <w:tcPr>
            <w:tcW w:w="491" w:type="pct"/>
          </w:tcPr>
          <w:p w:rsidR="006405C3" w:rsidRPr="00802712" w:rsidRDefault="006405C3" w:rsidP="00D952AE">
            <w:pPr>
              <w:jc w:val="center"/>
              <w:rPr>
                <w:sz w:val="24"/>
                <w:szCs w:val="24"/>
              </w:rPr>
            </w:pPr>
            <w:r w:rsidRPr="00802712">
              <w:rPr>
                <w:sz w:val="24"/>
                <w:szCs w:val="24"/>
              </w:rPr>
              <w:t>5</w:t>
            </w:r>
          </w:p>
        </w:tc>
        <w:tc>
          <w:tcPr>
            <w:tcW w:w="452" w:type="pct"/>
          </w:tcPr>
          <w:p w:rsidR="006405C3" w:rsidRPr="00802712" w:rsidRDefault="006405C3" w:rsidP="00D952AE">
            <w:pPr>
              <w:jc w:val="center"/>
              <w:rPr>
                <w:sz w:val="24"/>
                <w:szCs w:val="24"/>
              </w:rPr>
            </w:pPr>
            <w:r w:rsidRPr="00802712">
              <w:rPr>
                <w:sz w:val="24"/>
                <w:szCs w:val="24"/>
              </w:rPr>
              <w:t>6</w:t>
            </w:r>
          </w:p>
        </w:tc>
        <w:tc>
          <w:tcPr>
            <w:tcW w:w="377" w:type="pct"/>
          </w:tcPr>
          <w:p w:rsidR="006405C3" w:rsidRPr="00802712" w:rsidRDefault="006405C3" w:rsidP="00D952AE">
            <w:pPr>
              <w:jc w:val="center"/>
              <w:rPr>
                <w:sz w:val="24"/>
                <w:szCs w:val="24"/>
              </w:rPr>
            </w:pPr>
            <w:r w:rsidRPr="00802712">
              <w:rPr>
                <w:sz w:val="24"/>
                <w:szCs w:val="24"/>
              </w:rPr>
              <w:t>7</w:t>
            </w:r>
          </w:p>
        </w:tc>
        <w:tc>
          <w:tcPr>
            <w:tcW w:w="339" w:type="pct"/>
          </w:tcPr>
          <w:p w:rsidR="006405C3" w:rsidRPr="00802712" w:rsidRDefault="006405C3" w:rsidP="00D952AE">
            <w:pPr>
              <w:jc w:val="center"/>
              <w:rPr>
                <w:sz w:val="24"/>
                <w:szCs w:val="24"/>
              </w:rPr>
            </w:pPr>
            <w:r w:rsidRPr="00802712">
              <w:rPr>
                <w:sz w:val="24"/>
                <w:szCs w:val="24"/>
              </w:rPr>
              <w:t>8</w:t>
            </w:r>
          </w:p>
        </w:tc>
        <w:tc>
          <w:tcPr>
            <w:tcW w:w="339" w:type="pct"/>
          </w:tcPr>
          <w:p w:rsidR="006405C3" w:rsidRPr="00802712" w:rsidRDefault="006405C3" w:rsidP="00D952AE">
            <w:pPr>
              <w:jc w:val="center"/>
              <w:rPr>
                <w:sz w:val="24"/>
                <w:szCs w:val="24"/>
              </w:rPr>
            </w:pPr>
            <w:r>
              <w:rPr>
                <w:sz w:val="24"/>
                <w:szCs w:val="24"/>
              </w:rPr>
              <w:t>9</w:t>
            </w:r>
          </w:p>
        </w:tc>
        <w:tc>
          <w:tcPr>
            <w:tcW w:w="302" w:type="pct"/>
          </w:tcPr>
          <w:p w:rsidR="006405C3" w:rsidRPr="00802712" w:rsidRDefault="006405C3" w:rsidP="00D952AE">
            <w:pPr>
              <w:jc w:val="center"/>
              <w:rPr>
                <w:sz w:val="24"/>
                <w:szCs w:val="24"/>
              </w:rPr>
            </w:pPr>
            <w:r>
              <w:rPr>
                <w:sz w:val="24"/>
                <w:szCs w:val="24"/>
              </w:rPr>
              <w:t>10</w:t>
            </w:r>
          </w:p>
        </w:tc>
        <w:tc>
          <w:tcPr>
            <w:tcW w:w="305" w:type="pct"/>
          </w:tcPr>
          <w:p w:rsidR="006405C3" w:rsidRPr="00802712" w:rsidRDefault="006405C3" w:rsidP="00D952AE">
            <w:pPr>
              <w:jc w:val="center"/>
              <w:rPr>
                <w:sz w:val="24"/>
                <w:szCs w:val="24"/>
              </w:rPr>
            </w:pPr>
            <w:r>
              <w:rPr>
                <w:sz w:val="24"/>
                <w:szCs w:val="24"/>
              </w:rPr>
              <w:t>11</w:t>
            </w:r>
          </w:p>
        </w:tc>
        <w:tc>
          <w:tcPr>
            <w:tcW w:w="476" w:type="pct"/>
          </w:tcPr>
          <w:p w:rsidR="006405C3" w:rsidRPr="00802712" w:rsidRDefault="006405C3" w:rsidP="00D952AE">
            <w:pPr>
              <w:jc w:val="center"/>
              <w:rPr>
                <w:sz w:val="24"/>
                <w:szCs w:val="24"/>
              </w:rPr>
            </w:pPr>
            <w:r>
              <w:rPr>
                <w:sz w:val="24"/>
                <w:szCs w:val="24"/>
              </w:rPr>
              <w:t>12</w:t>
            </w:r>
          </w:p>
        </w:tc>
      </w:tr>
      <w:tr w:rsidR="00687D20" w:rsidRPr="00802712" w:rsidTr="00D952AE">
        <w:trPr>
          <w:trHeight w:val="270"/>
        </w:trPr>
        <w:tc>
          <w:tcPr>
            <w:tcW w:w="140" w:type="pct"/>
            <w:vMerge w:val="restart"/>
            <w:vAlign w:val="center"/>
          </w:tcPr>
          <w:p w:rsidR="00687D20" w:rsidRPr="00802712" w:rsidRDefault="00687D20" w:rsidP="00D952AE">
            <w:pPr>
              <w:rPr>
                <w:sz w:val="24"/>
                <w:szCs w:val="24"/>
              </w:rPr>
            </w:pPr>
            <w:r w:rsidRPr="00802712">
              <w:rPr>
                <w:sz w:val="24"/>
                <w:szCs w:val="24"/>
              </w:rPr>
              <w:t>2</w:t>
            </w:r>
          </w:p>
        </w:tc>
        <w:tc>
          <w:tcPr>
            <w:tcW w:w="1062" w:type="pct"/>
            <w:vMerge w:val="restart"/>
            <w:vAlign w:val="bottom"/>
          </w:tcPr>
          <w:p w:rsidR="00687D20" w:rsidRPr="00687D20" w:rsidRDefault="00B55818" w:rsidP="00D952AE">
            <w:pPr>
              <w:rPr>
                <w:sz w:val="24"/>
                <w:szCs w:val="24"/>
              </w:rPr>
            </w:pPr>
            <w:r>
              <w:rPr>
                <w:sz w:val="24"/>
                <w:szCs w:val="24"/>
              </w:rPr>
              <w:t xml:space="preserve">Установка приборов учета, систем водоподготовки и резервного электроснабжения </w:t>
            </w:r>
          </w:p>
        </w:tc>
        <w:tc>
          <w:tcPr>
            <w:tcW w:w="340" w:type="pct"/>
            <w:vMerge w:val="restart"/>
            <w:tcBorders>
              <w:right w:val="single" w:sz="4" w:space="0" w:color="auto"/>
            </w:tcBorders>
          </w:tcPr>
          <w:p w:rsidR="00687D20" w:rsidRPr="00802712" w:rsidRDefault="00687D20" w:rsidP="00D952AE">
            <w:pPr>
              <w:rPr>
                <w:sz w:val="24"/>
                <w:szCs w:val="24"/>
              </w:rPr>
            </w:pPr>
          </w:p>
        </w:tc>
        <w:tc>
          <w:tcPr>
            <w:tcW w:w="377" w:type="pct"/>
            <w:tcBorders>
              <w:top w:val="single" w:sz="4" w:space="0" w:color="auto"/>
              <w:left w:val="single" w:sz="4" w:space="0" w:color="auto"/>
              <w:right w:val="single" w:sz="4" w:space="0" w:color="auto"/>
            </w:tcBorders>
          </w:tcPr>
          <w:p w:rsidR="00687D20" w:rsidRPr="00802712" w:rsidRDefault="00687D20" w:rsidP="00D952AE">
            <w:pPr>
              <w:rPr>
                <w:sz w:val="24"/>
                <w:szCs w:val="24"/>
              </w:rPr>
            </w:pPr>
            <w:r w:rsidRPr="00802712">
              <w:t>ВИ</w:t>
            </w:r>
          </w:p>
        </w:tc>
        <w:tc>
          <w:tcPr>
            <w:tcW w:w="491" w:type="pct"/>
            <w:tcBorders>
              <w:left w:val="single" w:sz="4" w:space="0" w:color="auto"/>
            </w:tcBorders>
          </w:tcPr>
          <w:p w:rsidR="00687D20" w:rsidRPr="00802712" w:rsidRDefault="00687D20" w:rsidP="00D952AE">
            <w:pPr>
              <w:jc w:val="right"/>
              <w:rPr>
                <w:sz w:val="24"/>
                <w:szCs w:val="24"/>
              </w:rPr>
            </w:pP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687D20">
        <w:trPr>
          <w:trHeight w:val="270"/>
        </w:trPr>
        <w:tc>
          <w:tcPr>
            <w:tcW w:w="140" w:type="pct"/>
            <w:vMerge/>
            <w:vAlign w:val="center"/>
          </w:tcPr>
          <w:p w:rsidR="00687D20" w:rsidRPr="00802712" w:rsidRDefault="00687D20" w:rsidP="00D952AE">
            <w:pPr>
              <w:jc w:val="center"/>
              <w:rPr>
                <w:sz w:val="24"/>
                <w:szCs w:val="24"/>
              </w:rPr>
            </w:pPr>
          </w:p>
        </w:tc>
        <w:tc>
          <w:tcPr>
            <w:tcW w:w="1062" w:type="pct"/>
            <w:vMerge/>
            <w:vAlign w:val="center"/>
          </w:tcPr>
          <w:p w:rsidR="00687D20" w:rsidRPr="00802712" w:rsidRDefault="00687D20" w:rsidP="00D952AE">
            <w:pPr>
              <w:jc w:val="center"/>
              <w:rPr>
                <w:sz w:val="24"/>
                <w:szCs w:val="24"/>
              </w:rPr>
            </w:pPr>
          </w:p>
        </w:tc>
        <w:tc>
          <w:tcPr>
            <w:tcW w:w="340" w:type="pct"/>
            <w:vMerge/>
            <w:tcBorders>
              <w:right w:val="single" w:sz="4" w:space="0" w:color="auto"/>
            </w:tcBorders>
            <w:vAlign w:val="center"/>
          </w:tcPr>
          <w:p w:rsidR="00687D20" w:rsidRPr="00802712" w:rsidRDefault="00687D20" w:rsidP="00D952AE">
            <w:pPr>
              <w:jc w:val="center"/>
              <w:rPr>
                <w:sz w:val="24"/>
                <w:szCs w:val="24"/>
              </w:rPr>
            </w:pPr>
          </w:p>
        </w:tc>
        <w:tc>
          <w:tcPr>
            <w:tcW w:w="377" w:type="pct"/>
            <w:tcBorders>
              <w:left w:val="single" w:sz="4" w:space="0" w:color="auto"/>
              <w:right w:val="single" w:sz="4" w:space="0" w:color="auto"/>
            </w:tcBorders>
            <w:vAlign w:val="bottom"/>
          </w:tcPr>
          <w:p w:rsidR="00687D20" w:rsidRPr="00802712" w:rsidRDefault="00687D20" w:rsidP="00D952AE">
            <w:pPr>
              <w:rPr>
                <w:sz w:val="24"/>
                <w:szCs w:val="24"/>
              </w:rPr>
            </w:pPr>
            <w:r w:rsidRPr="00802712">
              <w:t>МБ</w:t>
            </w:r>
          </w:p>
        </w:tc>
        <w:tc>
          <w:tcPr>
            <w:tcW w:w="491" w:type="pct"/>
            <w:tcBorders>
              <w:left w:val="single" w:sz="4" w:space="0" w:color="auto"/>
            </w:tcBorders>
          </w:tcPr>
          <w:p w:rsidR="00687D20" w:rsidRPr="00802712" w:rsidRDefault="005543B6" w:rsidP="00D952AE">
            <w:pPr>
              <w:jc w:val="right"/>
              <w:rPr>
                <w:sz w:val="24"/>
                <w:szCs w:val="24"/>
              </w:rPr>
            </w:pPr>
            <w:r>
              <w:rPr>
                <w:sz w:val="24"/>
                <w:szCs w:val="24"/>
              </w:rPr>
              <w:t>4</w:t>
            </w:r>
            <w:r w:rsidR="00B55818">
              <w:rPr>
                <w:sz w:val="24"/>
                <w:szCs w:val="24"/>
              </w:rPr>
              <w:t>50,00</w:t>
            </w:r>
          </w:p>
        </w:tc>
        <w:tc>
          <w:tcPr>
            <w:tcW w:w="452" w:type="pct"/>
          </w:tcPr>
          <w:p w:rsidR="00687D20" w:rsidRPr="00802712" w:rsidRDefault="005543B6" w:rsidP="00D952AE">
            <w:pPr>
              <w:jc w:val="right"/>
              <w:rPr>
                <w:sz w:val="24"/>
                <w:szCs w:val="24"/>
              </w:rPr>
            </w:pPr>
            <w:r>
              <w:rPr>
                <w:sz w:val="24"/>
                <w:szCs w:val="24"/>
              </w:rPr>
              <w:t>450,00</w:t>
            </w:r>
          </w:p>
        </w:tc>
        <w:tc>
          <w:tcPr>
            <w:tcW w:w="377" w:type="pct"/>
          </w:tcPr>
          <w:p w:rsidR="00687D20" w:rsidRPr="00802712" w:rsidRDefault="00687D20" w:rsidP="00D952AE">
            <w:pPr>
              <w:jc w:val="right"/>
              <w:rPr>
                <w:sz w:val="24"/>
                <w:szCs w:val="24"/>
              </w:rPr>
            </w:pPr>
          </w:p>
        </w:tc>
        <w:tc>
          <w:tcPr>
            <w:tcW w:w="339" w:type="pct"/>
          </w:tcPr>
          <w:p w:rsidR="00687D20" w:rsidRPr="00802712" w:rsidRDefault="005543B6" w:rsidP="00D952AE">
            <w:pPr>
              <w:jc w:val="right"/>
              <w:rPr>
                <w:sz w:val="24"/>
                <w:szCs w:val="24"/>
              </w:rPr>
            </w:pPr>
            <w:r>
              <w:rPr>
                <w:sz w:val="24"/>
                <w:szCs w:val="24"/>
              </w:rPr>
              <w:t>2</w:t>
            </w:r>
            <w:r w:rsidR="00B55818">
              <w:rPr>
                <w:sz w:val="24"/>
                <w:szCs w:val="24"/>
              </w:rPr>
              <w:t>50,00</w:t>
            </w:r>
          </w:p>
        </w:tc>
        <w:tc>
          <w:tcPr>
            <w:tcW w:w="339" w:type="pct"/>
          </w:tcPr>
          <w:p w:rsidR="00687D20" w:rsidRPr="00802712" w:rsidRDefault="005543B6" w:rsidP="00D952AE">
            <w:pPr>
              <w:jc w:val="right"/>
              <w:rPr>
                <w:sz w:val="24"/>
                <w:szCs w:val="24"/>
              </w:rPr>
            </w:pPr>
            <w:r>
              <w:rPr>
                <w:sz w:val="24"/>
                <w:szCs w:val="24"/>
              </w:rPr>
              <w:t>200,00</w:t>
            </w: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687D20">
        <w:trPr>
          <w:trHeight w:val="270"/>
        </w:trPr>
        <w:tc>
          <w:tcPr>
            <w:tcW w:w="140" w:type="pct"/>
            <w:vMerge/>
            <w:vAlign w:val="center"/>
          </w:tcPr>
          <w:p w:rsidR="00687D20" w:rsidRPr="00802712" w:rsidRDefault="00687D20" w:rsidP="00D952AE">
            <w:pPr>
              <w:jc w:val="center"/>
              <w:rPr>
                <w:sz w:val="24"/>
                <w:szCs w:val="24"/>
              </w:rPr>
            </w:pPr>
          </w:p>
        </w:tc>
        <w:tc>
          <w:tcPr>
            <w:tcW w:w="1062" w:type="pct"/>
            <w:vMerge/>
            <w:vAlign w:val="center"/>
          </w:tcPr>
          <w:p w:rsidR="00687D20" w:rsidRPr="00802712" w:rsidRDefault="00687D20" w:rsidP="00D952AE">
            <w:pPr>
              <w:jc w:val="center"/>
              <w:rPr>
                <w:sz w:val="24"/>
                <w:szCs w:val="24"/>
              </w:rPr>
            </w:pPr>
          </w:p>
        </w:tc>
        <w:tc>
          <w:tcPr>
            <w:tcW w:w="340" w:type="pct"/>
            <w:vMerge/>
            <w:tcBorders>
              <w:right w:val="single" w:sz="4" w:space="0" w:color="auto"/>
            </w:tcBorders>
            <w:vAlign w:val="center"/>
          </w:tcPr>
          <w:p w:rsidR="00687D20" w:rsidRPr="00802712" w:rsidRDefault="00687D20" w:rsidP="00D952AE">
            <w:pPr>
              <w:jc w:val="center"/>
              <w:rPr>
                <w:sz w:val="24"/>
                <w:szCs w:val="24"/>
              </w:rPr>
            </w:pPr>
          </w:p>
        </w:tc>
        <w:tc>
          <w:tcPr>
            <w:tcW w:w="377" w:type="pct"/>
            <w:tcBorders>
              <w:left w:val="single" w:sz="4" w:space="0" w:color="auto"/>
              <w:bottom w:val="single" w:sz="4" w:space="0" w:color="auto"/>
              <w:right w:val="single" w:sz="4" w:space="0" w:color="auto"/>
            </w:tcBorders>
            <w:vAlign w:val="bottom"/>
          </w:tcPr>
          <w:p w:rsidR="00687D20" w:rsidRPr="00802712" w:rsidRDefault="00687D20" w:rsidP="00D952AE">
            <w:pPr>
              <w:rPr>
                <w:sz w:val="24"/>
                <w:szCs w:val="24"/>
              </w:rPr>
            </w:pPr>
            <w:r w:rsidRPr="00802712">
              <w:t>СП</w:t>
            </w:r>
          </w:p>
        </w:tc>
        <w:tc>
          <w:tcPr>
            <w:tcW w:w="491" w:type="pct"/>
            <w:tcBorders>
              <w:left w:val="single" w:sz="4" w:space="0" w:color="auto"/>
            </w:tcBorders>
          </w:tcPr>
          <w:p w:rsidR="00687D20" w:rsidRPr="00802712" w:rsidRDefault="005543B6" w:rsidP="00D952AE">
            <w:pPr>
              <w:jc w:val="right"/>
              <w:rPr>
                <w:sz w:val="24"/>
                <w:szCs w:val="24"/>
              </w:rPr>
            </w:pPr>
            <w:r>
              <w:rPr>
                <w:sz w:val="24"/>
                <w:szCs w:val="24"/>
              </w:rPr>
              <w:t>100,00</w:t>
            </w:r>
          </w:p>
        </w:tc>
        <w:tc>
          <w:tcPr>
            <w:tcW w:w="452" w:type="pct"/>
          </w:tcPr>
          <w:p w:rsidR="00687D20" w:rsidRPr="00802712" w:rsidRDefault="005543B6" w:rsidP="00D952AE">
            <w:pPr>
              <w:jc w:val="right"/>
              <w:rPr>
                <w:sz w:val="24"/>
                <w:szCs w:val="24"/>
              </w:rPr>
            </w:pPr>
            <w:r>
              <w:rPr>
                <w:sz w:val="24"/>
                <w:szCs w:val="24"/>
              </w:rPr>
              <w:t>100,00</w:t>
            </w:r>
          </w:p>
        </w:tc>
        <w:tc>
          <w:tcPr>
            <w:tcW w:w="377" w:type="pct"/>
          </w:tcPr>
          <w:p w:rsidR="00687D20" w:rsidRPr="00802712" w:rsidRDefault="00687D20" w:rsidP="00D952AE">
            <w:pPr>
              <w:jc w:val="right"/>
              <w:rPr>
                <w:sz w:val="24"/>
                <w:szCs w:val="24"/>
              </w:rPr>
            </w:pPr>
          </w:p>
        </w:tc>
        <w:tc>
          <w:tcPr>
            <w:tcW w:w="339" w:type="pct"/>
          </w:tcPr>
          <w:p w:rsidR="00687D20" w:rsidRPr="00802712" w:rsidRDefault="005543B6" w:rsidP="00D952AE">
            <w:pPr>
              <w:jc w:val="right"/>
              <w:rPr>
                <w:sz w:val="24"/>
                <w:szCs w:val="24"/>
              </w:rPr>
            </w:pPr>
            <w:r>
              <w:rPr>
                <w:sz w:val="24"/>
                <w:szCs w:val="24"/>
              </w:rPr>
              <w:t>100,00</w:t>
            </w: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DC5AA2" w:rsidRPr="00802712" w:rsidTr="00310CDF">
        <w:trPr>
          <w:trHeight w:val="270"/>
        </w:trPr>
        <w:tc>
          <w:tcPr>
            <w:tcW w:w="140" w:type="pct"/>
            <w:vMerge w:val="restart"/>
            <w:vAlign w:val="center"/>
          </w:tcPr>
          <w:p w:rsidR="00DC5AA2" w:rsidRPr="00802712" w:rsidRDefault="00DC5AA2" w:rsidP="00D952AE">
            <w:pPr>
              <w:jc w:val="center"/>
              <w:rPr>
                <w:sz w:val="24"/>
                <w:szCs w:val="24"/>
              </w:rPr>
            </w:pPr>
            <w:r>
              <w:rPr>
                <w:sz w:val="24"/>
                <w:szCs w:val="24"/>
              </w:rPr>
              <w:t>3</w:t>
            </w:r>
          </w:p>
        </w:tc>
        <w:tc>
          <w:tcPr>
            <w:tcW w:w="1062" w:type="pct"/>
            <w:vMerge w:val="restart"/>
            <w:vAlign w:val="center"/>
          </w:tcPr>
          <w:p w:rsidR="00DC5AA2" w:rsidRPr="00802712" w:rsidRDefault="00DC5AA2" w:rsidP="00DC5AA2">
            <w:pPr>
              <w:jc w:val="both"/>
              <w:rPr>
                <w:sz w:val="24"/>
                <w:szCs w:val="24"/>
              </w:rPr>
            </w:pPr>
            <w:r>
              <w:rPr>
                <w:sz w:val="24"/>
                <w:szCs w:val="24"/>
              </w:rPr>
              <w:t>Гидравлическая наладка</w:t>
            </w:r>
            <w:r w:rsidRPr="00687D20">
              <w:rPr>
                <w:sz w:val="24"/>
                <w:szCs w:val="24"/>
              </w:rPr>
              <w:t xml:space="preserve"> тепловой сети </w:t>
            </w:r>
          </w:p>
        </w:tc>
        <w:tc>
          <w:tcPr>
            <w:tcW w:w="340" w:type="pct"/>
            <w:vMerge w:val="restart"/>
            <w:tcBorders>
              <w:right w:val="single" w:sz="4" w:space="0" w:color="auto"/>
            </w:tcBorders>
            <w:vAlign w:val="center"/>
          </w:tcPr>
          <w:p w:rsidR="00DC5AA2" w:rsidRPr="00802712" w:rsidRDefault="00DC5AA2" w:rsidP="00D952AE">
            <w:pPr>
              <w:jc w:val="center"/>
              <w:rPr>
                <w:sz w:val="24"/>
                <w:szCs w:val="24"/>
              </w:rPr>
            </w:pPr>
          </w:p>
        </w:tc>
        <w:tc>
          <w:tcPr>
            <w:tcW w:w="377" w:type="pct"/>
            <w:tcBorders>
              <w:left w:val="single" w:sz="4" w:space="0" w:color="auto"/>
              <w:bottom w:val="single" w:sz="4" w:space="0" w:color="auto"/>
              <w:right w:val="single" w:sz="4" w:space="0" w:color="auto"/>
            </w:tcBorders>
          </w:tcPr>
          <w:p w:rsidR="00DC5AA2" w:rsidRPr="00802712" w:rsidRDefault="00DC5AA2" w:rsidP="00310CDF">
            <w:pPr>
              <w:rPr>
                <w:sz w:val="24"/>
                <w:szCs w:val="24"/>
              </w:rPr>
            </w:pPr>
            <w:r w:rsidRPr="00802712">
              <w:t>ВИ</w:t>
            </w:r>
          </w:p>
        </w:tc>
        <w:tc>
          <w:tcPr>
            <w:tcW w:w="491" w:type="pct"/>
            <w:tcBorders>
              <w:left w:val="single" w:sz="4" w:space="0" w:color="auto"/>
            </w:tcBorders>
          </w:tcPr>
          <w:p w:rsidR="00DC5AA2" w:rsidRDefault="00DC5AA2" w:rsidP="00D952AE">
            <w:pPr>
              <w:jc w:val="right"/>
              <w:rPr>
                <w:sz w:val="24"/>
                <w:szCs w:val="24"/>
              </w:rPr>
            </w:pPr>
          </w:p>
        </w:tc>
        <w:tc>
          <w:tcPr>
            <w:tcW w:w="452" w:type="pct"/>
          </w:tcPr>
          <w:p w:rsidR="00DC5AA2" w:rsidRDefault="00DC5AA2" w:rsidP="00D952AE">
            <w:pPr>
              <w:jc w:val="right"/>
              <w:rPr>
                <w:sz w:val="24"/>
                <w:szCs w:val="24"/>
              </w:rPr>
            </w:pPr>
          </w:p>
        </w:tc>
        <w:tc>
          <w:tcPr>
            <w:tcW w:w="377" w:type="pct"/>
          </w:tcPr>
          <w:p w:rsidR="00DC5AA2" w:rsidRPr="00802712" w:rsidRDefault="00DC5AA2" w:rsidP="00D952AE">
            <w:pPr>
              <w:jc w:val="right"/>
              <w:rPr>
                <w:sz w:val="24"/>
                <w:szCs w:val="24"/>
              </w:rPr>
            </w:pPr>
          </w:p>
        </w:tc>
        <w:tc>
          <w:tcPr>
            <w:tcW w:w="339" w:type="pct"/>
          </w:tcPr>
          <w:p w:rsidR="00DC5AA2" w:rsidRDefault="00DC5AA2" w:rsidP="00D952AE">
            <w:pPr>
              <w:jc w:val="right"/>
              <w:rPr>
                <w:sz w:val="24"/>
                <w:szCs w:val="24"/>
              </w:rPr>
            </w:pPr>
          </w:p>
        </w:tc>
        <w:tc>
          <w:tcPr>
            <w:tcW w:w="339" w:type="pct"/>
          </w:tcPr>
          <w:p w:rsidR="00DC5AA2" w:rsidRPr="00802712" w:rsidRDefault="00DC5AA2" w:rsidP="00D952AE">
            <w:pPr>
              <w:jc w:val="right"/>
              <w:rPr>
                <w:sz w:val="24"/>
                <w:szCs w:val="24"/>
              </w:rPr>
            </w:pPr>
          </w:p>
        </w:tc>
        <w:tc>
          <w:tcPr>
            <w:tcW w:w="302" w:type="pct"/>
          </w:tcPr>
          <w:p w:rsidR="00DC5AA2" w:rsidRPr="00802712" w:rsidRDefault="00DC5AA2" w:rsidP="00D952AE">
            <w:pPr>
              <w:jc w:val="right"/>
              <w:rPr>
                <w:sz w:val="24"/>
                <w:szCs w:val="24"/>
              </w:rPr>
            </w:pPr>
          </w:p>
        </w:tc>
        <w:tc>
          <w:tcPr>
            <w:tcW w:w="305" w:type="pct"/>
          </w:tcPr>
          <w:p w:rsidR="00DC5AA2" w:rsidRPr="00802712" w:rsidRDefault="00DC5AA2" w:rsidP="00D952AE">
            <w:pPr>
              <w:jc w:val="right"/>
              <w:rPr>
                <w:sz w:val="24"/>
                <w:szCs w:val="24"/>
              </w:rPr>
            </w:pPr>
          </w:p>
        </w:tc>
        <w:tc>
          <w:tcPr>
            <w:tcW w:w="476" w:type="pct"/>
          </w:tcPr>
          <w:p w:rsidR="00DC5AA2" w:rsidRPr="00802712" w:rsidRDefault="00DC5AA2" w:rsidP="00D952AE">
            <w:pPr>
              <w:jc w:val="right"/>
              <w:rPr>
                <w:sz w:val="24"/>
                <w:szCs w:val="24"/>
              </w:rPr>
            </w:pPr>
          </w:p>
        </w:tc>
      </w:tr>
      <w:tr w:rsidR="00DC5AA2" w:rsidRPr="00802712" w:rsidTr="00687D20">
        <w:trPr>
          <w:trHeight w:val="270"/>
        </w:trPr>
        <w:tc>
          <w:tcPr>
            <w:tcW w:w="140" w:type="pct"/>
            <w:vMerge/>
            <w:vAlign w:val="center"/>
          </w:tcPr>
          <w:p w:rsidR="00DC5AA2" w:rsidRPr="00802712" w:rsidRDefault="00DC5AA2" w:rsidP="00D952AE">
            <w:pPr>
              <w:jc w:val="center"/>
              <w:rPr>
                <w:sz w:val="24"/>
                <w:szCs w:val="24"/>
              </w:rPr>
            </w:pPr>
          </w:p>
        </w:tc>
        <w:tc>
          <w:tcPr>
            <w:tcW w:w="1062" w:type="pct"/>
            <w:vMerge/>
            <w:vAlign w:val="center"/>
          </w:tcPr>
          <w:p w:rsidR="00DC5AA2" w:rsidRPr="00802712" w:rsidRDefault="00DC5AA2" w:rsidP="00D952AE">
            <w:pPr>
              <w:jc w:val="center"/>
              <w:rPr>
                <w:sz w:val="24"/>
                <w:szCs w:val="24"/>
              </w:rPr>
            </w:pPr>
          </w:p>
        </w:tc>
        <w:tc>
          <w:tcPr>
            <w:tcW w:w="340" w:type="pct"/>
            <w:vMerge/>
            <w:tcBorders>
              <w:right w:val="single" w:sz="4" w:space="0" w:color="auto"/>
            </w:tcBorders>
            <w:vAlign w:val="center"/>
          </w:tcPr>
          <w:p w:rsidR="00DC5AA2" w:rsidRPr="00802712" w:rsidRDefault="00DC5AA2" w:rsidP="00D952AE">
            <w:pPr>
              <w:jc w:val="center"/>
              <w:rPr>
                <w:sz w:val="24"/>
                <w:szCs w:val="24"/>
              </w:rPr>
            </w:pPr>
          </w:p>
        </w:tc>
        <w:tc>
          <w:tcPr>
            <w:tcW w:w="377" w:type="pct"/>
            <w:tcBorders>
              <w:left w:val="single" w:sz="4" w:space="0" w:color="auto"/>
              <w:bottom w:val="single" w:sz="4" w:space="0" w:color="auto"/>
              <w:right w:val="single" w:sz="4" w:space="0" w:color="auto"/>
            </w:tcBorders>
            <w:vAlign w:val="bottom"/>
          </w:tcPr>
          <w:p w:rsidR="00DC5AA2" w:rsidRPr="00802712" w:rsidRDefault="00DC5AA2" w:rsidP="00310CDF">
            <w:pPr>
              <w:rPr>
                <w:sz w:val="24"/>
                <w:szCs w:val="24"/>
              </w:rPr>
            </w:pPr>
            <w:r w:rsidRPr="00802712">
              <w:t>МБ</w:t>
            </w:r>
          </w:p>
        </w:tc>
        <w:tc>
          <w:tcPr>
            <w:tcW w:w="491" w:type="pct"/>
            <w:tcBorders>
              <w:left w:val="single" w:sz="4" w:space="0" w:color="auto"/>
            </w:tcBorders>
          </w:tcPr>
          <w:p w:rsidR="00DC5AA2" w:rsidRDefault="00DC5AA2" w:rsidP="00D952AE">
            <w:pPr>
              <w:jc w:val="right"/>
              <w:rPr>
                <w:sz w:val="24"/>
                <w:szCs w:val="24"/>
              </w:rPr>
            </w:pPr>
          </w:p>
        </w:tc>
        <w:tc>
          <w:tcPr>
            <w:tcW w:w="452" w:type="pct"/>
          </w:tcPr>
          <w:p w:rsidR="00DC5AA2" w:rsidRDefault="00DC5AA2" w:rsidP="00D952AE">
            <w:pPr>
              <w:jc w:val="right"/>
              <w:rPr>
                <w:sz w:val="24"/>
                <w:szCs w:val="24"/>
              </w:rPr>
            </w:pPr>
          </w:p>
        </w:tc>
        <w:tc>
          <w:tcPr>
            <w:tcW w:w="377" w:type="pct"/>
          </w:tcPr>
          <w:p w:rsidR="00DC5AA2" w:rsidRPr="00802712" w:rsidRDefault="00DC5AA2" w:rsidP="00D952AE">
            <w:pPr>
              <w:jc w:val="right"/>
              <w:rPr>
                <w:sz w:val="24"/>
                <w:szCs w:val="24"/>
              </w:rPr>
            </w:pPr>
          </w:p>
        </w:tc>
        <w:tc>
          <w:tcPr>
            <w:tcW w:w="339" w:type="pct"/>
          </w:tcPr>
          <w:p w:rsidR="00DC5AA2" w:rsidRDefault="00DC5AA2" w:rsidP="00D952AE">
            <w:pPr>
              <w:jc w:val="right"/>
              <w:rPr>
                <w:sz w:val="24"/>
                <w:szCs w:val="24"/>
              </w:rPr>
            </w:pPr>
          </w:p>
        </w:tc>
        <w:tc>
          <w:tcPr>
            <w:tcW w:w="339" w:type="pct"/>
          </w:tcPr>
          <w:p w:rsidR="00DC5AA2" w:rsidRPr="00802712" w:rsidRDefault="00DC5AA2" w:rsidP="00D952AE">
            <w:pPr>
              <w:jc w:val="right"/>
              <w:rPr>
                <w:sz w:val="24"/>
                <w:szCs w:val="24"/>
              </w:rPr>
            </w:pPr>
          </w:p>
        </w:tc>
        <w:tc>
          <w:tcPr>
            <w:tcW w:w="302" w:type="pct"/>
          </w:tcPr>
          <w:p w:rsidR="00DC5AA2" w:rsidRPr="00802712" w:rsidRDefault="00DC5AA2" w:rsidP="00D952AE">
            <w:pPr>
              <w:jc w:val="right"/>
              <w:rPr>
                <w:sz w:val="24"/>
                <w:szCs w:val="24"/>
              </w:rPr>
            </w:pPr>
          </w:p>
        </w:tc>
        <w:tc>
          <w:tcPr>
            <w:tcW w:w="305" w:type="pct"/>
          </w:tcPr>
          <w:p w:rsidR="00DC5AA2" w:rsidRPr="00802712" w:rsidRDefault="00DC5AA2" w:rsidP="00D952AE">
            <w:pPr>
              <w:jc w:val="right"/>
              <w:rPr>
                <w:sz w:val="24"/>
                <w:szCs w:val="24"/>
              </w:rPr>
            </w:pPr>
          </w:p>
        </w:tc>
        <w:tc>
          <w:tcPr>
            <w:tcW w:w="476" w:type="pct"/>
          </w:tcPr>
          <w:p w:rsidR="00DC5AA2" w:rsidRPr="00802712" w:rsidRDefault="00DC5AA2" w:rsidP="00D952AE">
            <w:pPr>
              <w:jc w:val="right"/>
              <w:rPr>
                <w:sz w:val="24"/>
                <w:szCs w:val="24"/>
              </w:rPr>
            </w:pPr>
          </w:p>
        </w:tc>
      </w:tr>
      <w:tr w:rsidR="00DC5AA2" w:rsidRPr="00802712" w:rsidTr="00687D20">
        <w:trPr>
          <w:trHeight w:val="270"/>
        </w:trPr>
        <w:tc>
          <w:tcPr>
            <w:tcW w:w="140" w:type="pct"/>
            <w:vMerge/>
            <w:vAlign w:val="center"/>
          </w:tcPr>
          <w:p w:rsidR="00DC5AA2" w:rsidRPr="00802712" w:rsidRDefault="00DC5AA2" w:rsidP="00D952AE">
            <w:pPr>
              <w:jc w:val="center"/>
              <w:rPr>
                <w:sz w:val="24"/>
                <w:szCs w:val="24"/>
              </w:rPr>
            </w:pPr>
          </w:p>
        </w:tc>
        <w:tc>
          <w:tcPr>
            <w:tcW w:w="1062" w:type="pct"/>
            <w:vMerge/>
            <w:vAlign w:val="center"/>
          </w:tcPr>
          <w:p w:rsidR="00DC5AA2" w:rsidRPr="00802712" w:rsidRDefault="00DC5AA2" w:rsidP="00D952AE">
            <w:pPr>
              <w:jc w:val="center"/>
              <w:rPr>
                <w:sz w:val="24"/>
                <w:szCs w:val="24"/>
              </w:rPr>
            </w:pPr>
          </w:p>
        </w:tc>
        <w:tc>
          <w:tcPr>
            <w:tcW w:w="340" w:type="pct"/>
            <w:vMerge/>
            <w:tcBorders>
              <w:right w:val="single" w:sz="4" w:space="0" w:color="auto"/>
            </w:tcBorders>
            <w:vAlign w:val="center"/>
          </w:tcPr>
          <w:p w:rsidR="00DC5AA2" w:rsidRPr="00802712" w:rsidRDefault="00DC5AA2" w:rsidP="00D952AE">
            <w:pPr>
              <w:jc w:val="center"/>
              <w:rPr>
                <w:sz w:val="24"/>
                <w:szCs w:val="24"/>
              </w:rPr>
            </w:pPr>
          </w:p>
        </w:tc>
        <w:tc>
          <w:tcPr>
            <w:tcW w:w="377" w:type="pct"/>
            <w:tcBorders>
              <w:left w:val="single" w:sz="4" w:space="0" w:color="auto"/>
              <w:bottom w:val="single" w:sz="4" w:space="0" w:color="auto"/>
              <w:right w:val="single" w:sz="4" w:space="0" w:color="auto"/>
            </w:tcBorders>
            <w:vAlign w:val="bottom"/>
          </w:tcPr>
          <w:p w:rsidR="00DC5AA2" w:rsidRPr="00802712" w:rsidRDefault="00DC5AA2" w:rsidP="00310CDF">
            <w:pPr>
              <w:rPr>
                <w:sz w:val="24"/>
                <w:szCs w:val="24"/>
              </w:rPr>
            </w:pPr>
            <w:r w:rsidRPr="00802712">
              <w:t>СП</w:t>
            </w:r>
          </w:p>
        </w:tc>
        <w:tc>
          <w:tcPr>
            <w:tcW w:w="491" w:type="pct"/>
            <w:tcBorders>
              <w:left w:val="single" w:sz="4" w:space="0" w:color="auto"/>
            </w:tcBorders>
          </w:tcPr>
          <w:p w:rsidR="00DC5AA2" w:rsidRDefault="005543B6" w:rsidP="00D952AE">
            <w:pPr>
              <w:jc w:val="right"/>
              <w:rPr>
                <w:sz w:val="24"/>
                <w:szCs w:val="24"/>
              </w:rPr>
            </w:pPr>
            <w:r>
              <w:rPr>
                <w:sz w:val="24"/>
                <w:szCs w:val="24"/>
              </w:rPr>
              <w:t>1</w:t>
            </w:r>
            <w:r w:rsidR="00DC5AA2">
              <w:rPr>
                <w:sz w:val="24"/>
                <w:szCs w:val="24"/>
              </w:rPr>
              <w:t>00,0</w:t>
            </w:r>
          </w:p>
        </w:tc>
        <w:tc>
          <w:tcPr>
            <w:tcW w:w="452" w:type="pct"/>
          </w:tcPr>
          <w:p w:rsidR="00DC5AA2" w:rsidRDefault="005543B6" w:rsidP="00D952AE">
            <w:pPr>
              <w:jc w:val="right"/>
              <w:rPr>
                <w:sz w:val="24"/>
                <w:szCs w:val="24"/>
              </w:rPr>
            </w:pPr>
            <w:r>
              <w:rPr>
                <w:sz w:val="24"/>
                <w:szCs w:val="24"/>
              </w:rPr>
              <w:t>1</w:t>
            </w:r>
            <w:r w:rsidR="00DC5AA2">
              <w:rPr>
                <w:sz w:val="24"/>
                <w:szCs w:val="24"/>
              </w:rPr>
              <w:t>00,0</w:t>
            </w:r>
          </w:p>
        </w:tc>
        <w:tc>
          <w:tcPr>
            <w:tcW w:w="377" w:type="pct"/>
          </w:tcPr>
          <w:p w:rsidR="00DC5AA2" w:rsidRPr="00802712" w:rsidRDefault="00DC5AA2" w:rsidP="00D952AE">
            <w:pPr>
              <w:jc w:val="right"/>
              <w:rPr>
                <w:sz w:val="24"/>
                <w:szCs w:val="24"/>
              </w:rPr>
            </w:pPr>
          </w:p>
        </w:tc>
        <w:tc>
          <w:tcPr>
            <w:tcW w:w="339" w:type="pct"/>
          </w:tcPr>
          <w:p w:rsidR="00DC5AA2" w:rsidRDefault="00DC5AA2" w:rsidP="00D952AE">
            <w:pPr>
              <w:jc w:val="right"/>
              <w:rPr>
                <w:sz w:val="24"/>
                <w:szCs w:val="24"/>
              </w:rPr>
            </w:pPr>
          </w:p>
        </w:tc>
        <w:tc>
          <w:tcPr>
            <w:tcW w:w="339" w:type="pct"/>
          </w:tcPr>
          <w:p w:rsidR="00DC5AA2" w:rsidRPr="00802712" w:rsidRDefault="005543B6" w:rsidP="00D952AE">
            <w:pPr>
              <w:jc w:val="right"/>
              <w:rPr>
                <w:sz w:val="24"/>
                <w:szCs w:val="24"/>
              </w:rPr>
            </w:pPr>
            <w:r>
              <w:rPr>
                <w:sz w:val="24"/>
                <w:szCs w:val="24"/>
              </w:rPr>
              <w:t>1</w:t>
            </w:r>
            <w:r w:rsidR="00DC5AA2">
              <w:rPr>
                <w:sz w:val="24"/>
                <w:szCs w:val="24"/>
              </w:rPr>
              <w:t>00,0</w:t>
            </w:r>
          </w:p>
        </w:tc>
        <w:tc>
          <w:tcPr>
            <w:tcW w:w="302" w:type="pct"/>
          </w:tcPr>
          <w:p w:rsidR="00DC5AA2" w:rsidRPr="00802712" w:rsidRDefault="00DC5AA2" w:rsidP="00D952AE">
            <w:pPr>
              <w:jc w:val="right"/>
              <w:rPr>
                <w:sz w:val="24"/>
                <w:szCs w:val="24"/>
              </w:rPr>
            </w:pPr>
          </w:p>
        </w:tc>
        <w:tc>
          <w:tcPr>
            <w:tcW w:w="305" w:type="pct"/>
          </w:tcPr>
          <w:p w:rsidR="00DC5AA2" w:rsidRPr="00802712" w:rsidRDefault="00DC5AA2" w:rsidP="00D952AE">
            <w:pPr>
              <w:jc w:val="right"/>
              <w:rPr>
                <w:sz w:val="24"/>
                <w:szCs w:val="24"/>
              </w:rPr>
            </w:pPr>
          </w:p>
        </w:tc>
        <w:tc>
          <w:tcPr>
            <w:tcW w:w="476" w:type="pct"/>
          </w:tcPr>
          <w:p w:rsidR="00DC5AA2" w:rsidRPr="00802712" w:rsidRDefault="00DC5AA2" w:rsidP="00D952AE">
            <w:pPr>
              <w:jc w:val="right"/>
              <w:rPr>
                <w:sz w:val="24"/>
                <w:szCs w:val="24"/>
              </w:rPr>
            </w:pPr>
          </w:p>
        </w:tc>
      </w:tr>
      <w:tr w:rsidR="006405C3" w:rsidRPr="00802712" w:rsidTr="00687D20">
        <w:trPr>
          <w:trHeight w:val="270"/>
        </w:trPr>
        <w:tc>
          <w:tcPr>
            <w:tcW w:w="140" w:type="pct"/>
            <w:vAlign w:val="center"/>
          </w:tcPr>
          <w:p w:rsidR="00DC5AA2" w:rsidRPr="00802712" w:rsidRDefault="00DC5AA2" w:rsidP="00D952AE">
            <w:pPr>
              <w:jc w:val="center"/>
              <w:rPr>
                <w:sz w:val="24"/>
                <w:szCs w:val="24"/>
              </w:rPr>
            </w:pPr>
          </w:p>
        </w:tc>
        <w:tc>
          <w:tcPr>
            <w:tcW w:w="1062" w:type="pct"/>
            <w:vAlign w:val="center"/>
          </w:tcPr>
          <w:p w:rsidR="006405C3" w:rsidRPr="00802712" w:rsidRDefault="006405C3" w:rsidP="00D952AE">
            <w:pPr>
              <w:rPr>
                <w:sz w:val="24"/>
                <w:szCs w:val="24"/>
              </w:rPr>
            </w:pPr>
            <w:r w:rsidRPr="00802712">
              <w:rPr>
                <w:sz w:val="24"/>
                <w:szCs w:val="24"/>
              </w:rPr>
              <w:t>ИТОГО по теплоснабжению</w:t>
            </w:r>
          </w:p>
        </w:tc>
        <w:tc>
          <w:tcPr>
            <w:tcW w:w="340" w:type="pct"/>
            <w:vAlign w:val="center"/>
          </w:tcPr>
          <w:p w:rsidR="006405C3" w:rsidRPr="00802712" w:rsidRDefault="006405C3" w:rsidP="00D952AE">
            <w:pPr>
              <w:jc w:val="center"/>
              <w:rPr>
                <w:sz w:val="24"/>
                <w:szCs w:val="24"/>
              </w:rPr>
            </w:pPr>
          </w:p>
        </w:tc>
        <w:tc>
          <w:tcPr>
            <w:tcW w:w="377" w:type="pct"/>
            <w:tcBorders>
              <w:top w:val="single" w:sz="4" w:space="0" w:color="auto"/>
            </w:tcBorders>
            <w:vAlign w:val="bottom"/>
          </w:tcPr>
          <w:p w:rsidR="006405C3" w:rsidRPr="00802712" w:rsidRDefault="006405C3" w:rsidP="00D952AE">
            <w:pPr>
              <w:jc w:val="center"/>
              <w:rPr>
                <w:sz w:val="24"/>
                <w:szCs w:val="24"/>
              </w:rPr>
            </w:pPr>
          </w:p>
        </w:tc>
        <w:tc>
          <w:tcPr>
            <w:tcW w:w="491" w:type="pct"/>
          </w:tcPr>
          <w:p w:rsidR="006405C3" w:rsidRPr="00802712" w:rsidRDefault="006405C3" w:rsidP="00D952AE">
            <w:pPr>
              <w:jc w:val="right"/>
              <w:rPr>
                <w:sz w:val="24"/>
                <w:szCs w:val="24"/>
              </w:rPr>
            </w:pPr>
          </w:p>
        </w:tc>
        <w:tc>
          <w:tcPr>
            <w:tcW w:w="452" w:type="pct"/>
          </w:tcPr>
          <w:p w:rsidR="006405C3" w:rsidRPr="00802712" w:rsidRDefault="006405C3" w:rsidP="00D952AE">
            <w:pPr>
              <w:jc w:val="right"/>
              <w:rPr>
                <w:sz w:val="24"/>
                <w:szCs w:val="24"/>
              </w:rPr>
            </w:pPr>
          </w:p>
        </w:tc>
        <w:tc>
          <w:tcPr>
            <w:tcW w:w="377" w:type="pct"/>
          </w:tcPr>
          <w:p w:rsidR="006405C3" w:rsidRPr="00802712" w:rsidRDefault="006405C3" w:rsidP="00D952AE">
            <w:pPr>
              <w:jc w:val="right"/>
              <w:rPr>
                <w:sz w:val="24"/>
                <w:szCs w:val="24"/>
              </w:rPr>
            </w:pPr>
          </w:p>
        </w:tc>
        <w:tc>
          <w:tcPr>
            <w:tcW w:w="339" w:type="pct"/>
          </w:tcPr>
          <w:p w:rsidR="006405C3" w:rsidRPr="00802712" w:rsidRDefault="006405C3" w:rsidP="00D952AE">
            <w:pPr>
              <w:jc w:val="right"/>
              <w:rPr>
                <w:sz w:val="24"/>
                <w:szCs w:val="24"/>
              </w:rPr>
            </w:pPr>
          </w:p>
        </w:tc>
        <w:tc>
          <w:tcPr>
            <w:tcW w:w="339" w:type="pct"/>
          </w:tcPr>
          <w:p w:rsidR="006405C3" w:rsidRPr="00802712" w:rsidRDefault="006405C3" w:rsidP="00D952AE">
            <w:pPr>
              <w:jc w:val="right"/>
              <w:rPr>
                <w:sz w:val="24"/>
                <w:szCs w:val="24"/>
              </w:rPr>
            </w:pPr>
          </w:p>
        </w:tc>
        <w:tc>
          <w:tcPr>
            <w:tcW w:w="302" w:type="pct"/>
          </w:tcPr>
          <w:p w:rsidR="006405C3" w:rsidRPr="00802712" w:rsidRDefault="006405C3" w:rsidP="00D952AE">
            <w:pPr>
              <w:jc w:val="right"/>
              <w:rPr>
                <w:sz w:val="24"/>
                <w:szCs w:val="24"/>
              </w:rPr>
            </w:pPr>
          </w:p>
        </w:tc>
        <w:tc>
          <w:tcPr>
            <w:tcW w:w="305" w:type="pct"/>
          </w:tcPr>
          <w:p w:rsidR="006405C3" w:rsidRPr="00802712" w:rsidRDefault="006405C3" w:rsidP="00D952AE">
            <w:pPr>
              <w:jc w:val="right"/>
              <w:rPr>
                <w:sz w:val="24"/>
                <w:szCs w:val="24"/>
              </w:rPr>
            </w:pPr>
          </w:p>
        </w:tc>
        <w:tc>
          <w:tcPr>
            <w:tcW w:w="476" w:type="pct"/>
          </w:tcPr>
          <w:p w:rsidR="006405C3" w:rsidRPr="00802712" w:rsidRDefault="006405C3" w:rsidP="00D952AE">
            <w:pPr>
              <w:jc w:val="right"/>
              <w:rPr>
                <w:sz w:val="24"/>
                <w:szCs w:val="24"/>
              </w:rPr>
            </w:pPr>
          </w:p>
        </w:tc>
      </w:tr>
      <w:tr w:rsidR="00687D20" w:rsidRPr="00802712" w:rsidTr="00687D20">
        <w:trPr>
          <w:trHeight w:val="270"/>
        </w:trPr>
        <w:tc>
          <w:tcPr>
            <w:tcW w:w="140" w:type="pct"/>
            <w:vAlign w:val="center"/>
          </w:tcPr>
          <w:p w:rsidR="00687D20" w:rsidRPr="00802712" w:rsidRDefault="00687D20" w:rsidP="00D952AE">
            <w:pPr>
              <w:jc w:val="center"/>
              <w:rPr>
                <w:sz w:val="24"/>
                <w:szCs w:val="24"/>
              </w:rPr>
            </w:pPr>
          </w:p>
        </w:tc>
        <w:tc>
          <w:tcPr>
            <w:tcW w:w="1062" w:type="pct"/>
            <w:vAlign w:val="center"/>
          </w:tcPr>
          <w:p w:rsidR="00687D20" w:rsidRPr="00802712" w:rsidRDefault="00687D20" w:rsidP="00D952AE">
            <w:pPr>
              <w:jc w:val="center"/>
              <w:rPr>
                <w:sz w:val="24"/>
                <w:szCs w:val="24"/>
              </w:rPr>
            </w:pPr>
          </w:p>
        </w:tc>
        <w:tc>
          <w:tcPr>
            <w:tcW w:w="340" w:type="pct"/>
            <w:vAlign w:val="center"/>
          </w:tcPr>
          <w:p w:rsidR="00687D20" w:rsidRPr="00802712" w:rsidRDefault="00687D20" w:rsidP="00D952AE">
            <w:pPr>
              <w:jc w:val="center"/>
              <w:rPr>
                <w:sz w:val="24"/>
                <w:szCs w:val="24"/>
              </w:rPr>
            </w:pPr>
          </w:p>
        </w:tc>
        <w:tc>
          <w:tcPr>
            <w:tcW w:w="377" w:type="pct"/>
          </w:tcPr>
          <w:p w:rsidR="00687D20" w:rsidRPr="00802712" w:rsidRDefault="00687D20" w:rsidP="00D952AE">
            <w:pPr>
              <w:rPr>
                <w:sz w:val="24"/>
                <w:szCs w:val="24"/>
              </w:rPr>
            </w:pPr>
            <w:r w:rsidRPr="00802712">
              <w:t>ВИ</w:t>
            </w:r>
          </w:p>
        </w:tc>
        <w:tc>
          <w:tcPr>
            <w:tcW w:w="491" w:type="pct"/>
          </w:tcPr>
          <w:p w:rsidR="00687D20" w:rsidRPr="00802712" w:rsidRDefault="00687D20" w:rsidP="00D952AE">
            <w:pPr>
              <w:jc w:val="right"/>
              <w:rPr>
                <w:sz w:val="24"/>
                <w:szCs w:val="24"/>
              </w:rPr>
            </w:pP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687D20">
        <w:trPr>
          <w:trHeight w:val="270"/>
        </w:trPr>
        <w:tc>
          <w:tcPr>
            <w:tcW w:w="140" w:type="pct"/>
            <w:vAlign w:val="center"/>
          </w:tcPr>
          <w:p w:rsidR="00687D20" w:rsidRPr="00802712" w:rsidRDefault="00687D20" w:rsidP="00D952AE">
            <w:pPr>
              <w:jc w:val="center"/>
              <w:rPr>
                <w:sz w:val="24"/>
                <w:szCs w:val="24"/>
              </w:rPr>
            </w:pPr>
          </w:p>
        </w:tc>
        <w:tc>
          <w:tcPr>
            <w:tcW w:w="1062" w:type="pct"/>
            <w:vAlign w:val="center"/>
          </w:tcPr>
          <w:p w:rsidR="00687D20" w:rsidRPr="00802712" w:rsidRDefault="00687D20" w:rsidP="00D952AE">
            <w:pPr>
              <w:jc w:val="center"/>
              <w:rPr>
                <w:sz w:val="24"/>
                <w:szCs w:val="24"/>
              </w:rPr>
            </w:pPr>
          </w:p>
        </w:tc>
        <w:tc>
          <w:tcPr>
            <w:tcW w:w="340" w:type="pct"/>
            <w:vAlign w:val="center"/>
          </w:tcPr>
          <w:p w:rsidR="00687D20" w:rsidRPr="00802712" w:rsidRDefault="00687D20" w:rsidP="00D952AE">
            <w:pPr>
              <w:jc w:val="center"/>
              <w:rPr>
                <w:sz w:val="24"/>
                <w:szCs w:val="24"/>
              </w:rPr>
            </w:pPr>
          </w:p>
        </w:tc>
        <w:tc>
          <w:tcPr>
            <w:tcW w:w="377" w:type="pct"/>
            <w:vAlign w:val="bottom"/>
          </w:tcPr>
          <w:p w:rsidR="00687D20" w:rsidRPr="00802712" w:rsidRDefault="00687D20" w:rsidP="00D952AE">
            <w:pPr>
              <w:rPr>
                <w:sz w:val="24"/>
                <w:szCs w:val="24"/>
              </w:rPr>
            </w:pPr>
            <w:r w:rsidRPr="00802712">
              <w:t>МБ</w:t>
            </w:r>
          </w:p>
        </w:tc>
        <w:tc>
          <w:tcPr>
            <w:tcW w:w="491" w:type="pct"/>
          </w:tcPr>
          <w:p w:rsidR="00687D20" w:rsidRPr="00802712" w:rsidRDefault="005543B6" w:rsidP="00D952AE">
            <w:pPr>
              <w:jc w:val="right"/>
              <w:rPr>
                <w:sz w:val="24"/>
                <w:szCs w:val="24"/>
              </w:rPr>
            </w:pPr>
            <w:r>
              <w:rPr>
                <w:sz w:val="24"/>
                <w:szCs w:val="24"/>
              </w:rPr>
              <w:t>4</w:t>
            </w:r>
            <w:r w:rsidR="00687D20">
              <w:rPr>
                <w:sz w:val="24"/>
                <w:szCs w:val="24"/>
              </w:rPr>
              <w:t>5</w:t>
            </w:r>
            <w:r>
              <w:rPr>
                <w:sz w:val="24"/>
                <w:szCs w:val="24"/>
              </w:rPr>
              <w:t>0</w:t>
            </w:r>
            <w:r w:rsidR="00687D20">
              <w:rPr>
                <w:sz w:val="24"/>
                <w:szCs w:val="24"/>
              </w:rPr>
              <w:t>,0</w:t>
            </w: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5543B6" w:rsidP="00D952AE">
            <w:pPr>
              <w:jc w:val="right"/>
              <w:rPr>
                <w:sz w:val="24"/>
                <w:szCs w:val="24"/>
              </w:rPr>
            </w:pPr>
            <w:r>
              <w:rPr>
                <w:sz w:val="24"/>
                <w:szCs w:val="24"/>
              </w:rPr>
              <w:t>2</w:t>
            </w:r>
            <w:r w:rsidR="00687D20">
              <w:rPr>
                <w:sz w:val="24"/>
                <w:szCs w:val="24"/>
              </w:rPr>
              <w:t>5</w:t>
            </w:r>
            <w:r>
              <w:rPr>
                <w:sz w:val="24"/>
                <w:szCs w:val="24"/>
              </w:rPr>
              <w:t>0</w:t>
            </w:r>
            <w:r w:rsidR="00687D20">
              <w:rPr>
                <w:sz w:val="24"/>
                <w:szCs w:val="24"/>
              </w:rPr>
              <w:t>,0</w:t>
            </w:r>
          </w:p>
        </w:tc>
        <w:tc>
          <w:tcPr>
            <w:tcW w:w="339" w:type="pct"/>
          </w:tcPr>
          <w:p w:rsidR="00687D20" w:rsidRPr="00802712" w:rsidRDefault="005543B6" w:rsidP="00D952AE">
            <w:pPr>
              <w:jc w:val="right"/>
              <w:rPr>
                <w:sz w:val="24"/>
                <w:szCs w:val="24"/>
              </w:rPr>
            </w:pPr>
            <w:r>
              <w:rPr>
                <w:sz w:val="24"/>
                <w:szCs w:val="24"/>
              </w:rPr>
              <w:t>200,00</w:t>
            </w: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687D20">
        <w:trPr>
          <w:trHeight w:val="270"/>
        </w:trPr>
        <w:tc>
          <w:tcPr>
            <w:tcW w:w="140" w:type="pct"/>
            <w:vAlign w:val="center"/>
          </w:tcPr>
          <w:p w:rsidR="00687D20" w:rsidRPr="00802712" w:rsidRDefault="00687D20" w:rsidP="00D952AE">
            <w:pPr>
              <w:jc w:val="center"/>
              <w:rPr>
                <w:sz w:val="24"/>
                <w:szCs w:val="24"/>
              </w:rPr>
            </w:pPr>
          </w:p>
        </w:tc>
        <w:tc>
          <w:tcPr>
            <w:tcW w:w="1062" w:type="pct"/>
            <w:vAlign w:val="center"/>
          </w:tcPr>
          <w:p w:rsidR="00687D20" w:rsidRPr="00802712" w:rsidRDefault="00687D20" w:rsidP="00D952AE">
            <w:pPr>
              <w:jc w:val="center"/>
              <w:rPr>
                <w:sz w:val="24"/>
                <w:szCs w:val="24"/>
              </w:rPr>
            </w:pPr>
          </w:p>
        </w:tc>
        <w:tc>
          <w:tcPr>
            <w:tcW w:w="340" w:type="pct"/>
            <w:vAlign w:val="center"/>
          </w:tcPr>
          <w:p w:rsidR="00687D20" w:rsidRPr="00802712" w:rsidRDefault="00687D20" w:rsidP="00D952AE">
            <w:pPr>
              <w:jc w:val="center"/>
              <w:rPr>
                <w:sz w:val="24"/>
                <w:szCs w:val="24"/>
              </w:rPr>
            </w:pPr>
          </w:p>
        </w:tc>
        <w:tc>
          <w:tcPr>
            <w:tcW w:w="377" w:type="pct"/>
            <w:vAlign w:val="bottom"/>
          </w:tcPr>
          <w:p w:rsidR="00687D20" w:rsidRPr="00802712" w:rsidRDefault="00687D20" w:rsidP="00D952AE">
            <w:pPr>
              <w:rPr>
                <w:sz w:val="24"/>
                <w:szCs w:val="24"/>
              </w:rPr>
            </w:pPr>
            <w:r w:rsidRPr="00802712">
              <w:t>СП</w:t>
            </w:r>
          </w:p>
        </w:tc>
        <w:tc>
          <w:tcPr>
            <w:tcW w:w="491" w:type="pct"/>
          </w:tcPr>
          <w:p w:rsidR="00687D20" w:rsidRPr="00802712" w:rsidRDefault="005543B6" w:rsidP="00D952AE">
            <w:pPr>
              <w:jc w:val="right"/>
              <w:rPr>
                <w:sz w:val="24"/>
                <w:szCs w:val="24"/>
              </w:rPr>
            </w:pPr>
            <w:r>
              <w:rPr>
                <w:sz w:val="24"/>
                <w:szCs w:val="24"/>
              </w:rPr>
              <w:t>200</w:t>
            </w:r>
            <w:r w:rsidR="00687D20">
              <w:rPr>
                <w:sz w:val="24"/>
                <w:szCs w:val="24"/>
              </w:rPr>
              <w:t>,</w:t>
            </w:r>
            <w:r w:rsidR="00687D20" w:rsidRPr="00802712">
              <w:rPr>
                <w:sz w:val="24"/>
                <w:szCs w:val="24"/>
              </w:rPr>
              <w:t>0</w:t>
            </w:r>
          </w:p>
        </w:tc>
        <w:tc>
          <w:tcPr>
            <w:tcW w:w="452" w:type="pct"/>
          </w:tcPr>
          <w:p w:rsidR="00687D20" w:rsidRPr="00802712" w:rsidRDefault="005543B6" w:rsidP="00D952AE">
            <w:pPr>
              <w:jc w:val="right"/>
              <w:rPr>
                <w:sz w:val="24"/>
                <w:szCs w:val="24"/>
              </w:rPr>
            </w:pPr>
            <w:r>
              <w:rPr>
                <w:sz w:val="24"/>
                <w:szCs w:val="24"/>
              </w:rPr>
              <w:t>200</w:t>
            </w:r>
            <w:r w:rsidR="00687D20">
              <w:rPr>
                <w:sz w:val="24"/>
                <w:szCs w:val="24"/>
              </w:rPr>
              <w:t>,</w:t>
            </w:r>
            <w:r w:rsidR="00687D20" w:rsidRPr="00802712">
              <w:rPr>
                <w:sz w:val="24"/>
                <w:szCs w:val="24"/>
              </w:rPr>
              <w:t>0</w:t>
            </w:r>
          </w:p>
        </w:tc>
        <w:tc>
          <w:tcPr>
            <w:tcW w:w="377" w:type="pct"/>
          </w:tcPr>
          <w:p w:rsidR="00687D20" w:rsidRPr="00802712" w:rsidRDefault="00687D20" w:rsidP="00D952AE">
            <w:pPr>
              <w:jc w:val="right"/>
              <w:rPr>
                <w:sz w:val="24"/>
                <w:szCs w:val="24"/>
              </w:rPr>
            </w:pPr>
          </w:p>
        </w:tc>
        <w:tc>
          <w:tcPr>
            <w:tcW w:w="339" w:type="pct"/>
          </w:tcPr>
          <w:p w:rsidR="00687D20" w:rsidRPr="00802712" w:rsidRDefault="005543B6" w:rsidP="005543B6">
            <w:pPr>
              <w:jc w:val="right"/>
              <w:rPr>
                <w:sz w:val="24"/>
                <w:szCs w:val="24"/>
              </w:rPr>
            </w:pPr>
            <w:r>
              <w:rPr>
                <w:sz w:val="24"/>
                <w:szCs w:val="24"/>
              </w:rPr>
              <w:t>100</w:t>
            </w:r>
            <w:r w:rsidR="00687D20">
              <w:rPr>
                <w:sz w:val="24"/>
                <w:szCs w:val="24"/>
              </w:rPr>
              <w:t>,0</w:t>
            </w:r>
          </w:p>
        </w:tc>
        <w:tc>
          <w:tcPr>
            <w:tcW w:w="339" w:type="pct"/>
          </w:tcPr>
          <w:p w:rsidR="00687D20" w:rsidRPr="00802712" w:rsidRDefault="005543B6" w:rsidP="00D952AE">
            <w:pPr>
              <w:jc w:val="right"/>
              <w:rPr>
                <w:sz w:val="24"/>
                <w:szCs w:val="24"/>
              </w:rPr>
            </w:pPr>
            <w:r>
              <w:rPr>
                <w:sz w:val="24"/>
                <w:szCs w:val="24"/>
              </w:rPr>
              <w:t>1</w:t>
            </w:r>
            <w:r w:rsidR="00DC5AA2">
              <w:rPr>
                <w:sz w:val="24"/>
                <w:szCs w:val="24"/>
              </w:rPr>
              <w:t>00,0</w:t>
            </w: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687D20">
        <w:trPr>
          <w:trHeight w:val="270"/>
        </w:trPr>
        <w:tc>
          <w:tcPr>
            <w:tcW w:w="140" w:type="pct"/>
            <w:vAlign w:val="center"/>
          </w:tcPr>
          <w:p w:rsidR="00687D20" w:rsidRPr="00802712" w:rsidRDefault="00687D20" w:rsidP="00D952AE">
            <w:pPr>
              <w:jc w:val="center"/>
              <w:rPr>
                <w:sz w:val="24"/>
                <w:szCs w:val="24"/>
              </w:rPr>
            </w:pPr>
          </w:p>
        </w:tc>
        <w:tc>
          <w:tcPr>
            <w:tcW w:w="1062" w:type="pct"/>
            <w:vAlign w:val="center"/>
          </w:tcPr>
          <w:p w:rsidR="00687D20" w:rsidRPr="00802712" w:rsidRDefault="00687D20" w:rsidP="00D952AE">
            <w:pPr>
              <w:jc w:val="center"/>
              <w:rPr>
                <w:sz w:val="24"/>
                <w:szCs w:val="24"/>
              </w:rPr>
            </w:pPr>
          </w:p>
        </w:tc>
        <w:tc>
          <w:tcPr>
            <w:tcW w:w="340" w:type="pct"/>
            <w:vAlign w:val="center"/>
          </w:tcPr>
          <w:p w:rsidR="00687D20" w:rsidRPr="00802712" w:rsidRDefault="00687D20" w:rsidP="00D952AE">
            <w:pPr>
              <w:jc w:val="center"/>
              <w:rPr>
                <w:sz w:val="24"/>
                <w:szCs w:val="24"/>
              </w:rPr>
            </w:pPr>
          </w:p>
        </w:tc>
        <w:tc>
          <w:tcPr>
            <w:tcW w:w="377" w:type="pct"/>
            <w:vAlign w:val="bottom"/>
          </w:tcPr>
          <w:p w:rsidR="00687D20" w:rsidRPr="00802712" w:rsidRDefault="00687D20" w:rsidP="00D952AE">
            <w:pPr>
              <w:rPr>
                <w:sz w:val="24"/>
                <w:szCs w:val="24"/>
              </w:rPr>
            </w:pPr>
            <w:r w:rsidRPr="00802712">
              <w:rPr>
                <w:sz w:val="24"/>
                <w:szCs w:val="24"/>
              </w:rPr>
              <w:t>ВСЕГО</w:t>
            </w:r>
          </w:p>
        </w:tc>
        <w:tc>
          <w:tcPr>
            <w:tcW w:w="491" w:type="pct"/>
          </w:tcPr>
          <w:p w:rsidR="00687D20" w:rsidRPr="00802712" w:rsidRDefault="005543B6" w:rsidP="00D952AE">
            <w:pPr>
              <w:jc w:val="right"/>
              <w:rPr>
                <w:sz w:val="24"/>
                <w:szCs w:val="24"/>
              </w:rPr>
            </w:pPr>
            <w:r>
              <w:rPr>
                <w:sz w:val="24"/>
                <w:szCs w:val="24"/>
              </w:rPr>
              <w:t>65</w:t>
            </w:r>
            <w:r w:rsidR="00687D20">
              <w:rPr>
                <w:sz w:val="24"/>
                <w:szCs w:val="24"/>
              </w:rPr>
              <w:t>0,0</w:t>
            </w:r>
          </w:p>
        </w:tc>
        <w:tc>
          <w:tcPr>
            <w:tcW w:w="452" w:type="pct"/>
          </w:tcPr>
          <w:p w:rsidR="00687D20" w:rsidRPr="00802712" w:rsidRDefault="005543B6" w:rsidP="00D952AE">
            <w:pPr>
              <w:jc w:val="right"/>
              <w:rPr>
                <w:sz w:val="24"/>
                <w:szCs w:val="24"/>
              </w:rPr>
            </w:pPr>
            <w:r>
              <w:rPr>
                <w:sz w:val="24"/>
                <w:szCs w:val="24"/>
              </w:rPr>
              <w:t>65</w:t>
            </w:r>
            <w:r w:rsidR="00687D20">
              <w:rPr>
                <w:sz w:val="24"/>
                <w:szCs w:val="24"/>
              </w:rPr>
              <w:t>0,0</w:t>
            </w:r>
          </w:p>
        </w:tc>
        <w:tc>
          <w:tcPr>
            <w:tcW w:w="377" w:type="pct"/>
          </w:tcPr>
          <w:p w:rsidR="00687D20" w:rsidRPr="00802712" w:rsidRDefault="00687D20" w:rsidP="00D952AE">
            <w:pPr>
              <w:jc w:val="right"/>
              <w:rPr>
                <w:sz w:val="24"/>
                <w:szCs w:val="24"/>
              </w:rPr>
            </w:pPr>
          </w:p>
        </w:tc>
        <w:tc>
          <w:tcPr>
            <w:tcW w:w="339" w:type="pct"/>
          </w:tcPr>
          <w:p w:rsidR="00687D20" w:rsidRPr="00802712" w:rsidRDefault="005543B6" w:rsidP="005543B6">
            <w:pPr>
              <w:jc w:val="right"/>
              <w:rPr>
                <w:sz w:val="24"/>
                <w:szCs w:val="24"/>
              </w:rPr>
            </w:pPr>
            <w:r>
              <w:rPr>
                <w:sz w:val="24"/>
                <w:szCs w:val="24"/>
              </w:rPr>
              <w:t>3</w:t>
            </w:r>
            <w:r w:rsidR="00687D20">
              <w:rPr>
                <w:sz w:val="24"/>
                <w:szCs w:val="24"/>
              </w:rPr>
              <w:t>50,0</w:t>
            </w:r>
          </w:p>
        </w:tc>
        <w:tc>
          <w:tcPr>
            <w:tcW w:w="339" w:type="pct"/>
          </w:tcPr>
          <w:p w:rsidR="00687D20" w:rsidRPr="00802712" w:rsidRDefault="005543B6" w:rsidP="00D952AE">
            <w:pPr>
              <w:jc w:val="right"/>
              <w:rPr>
                <w:sz w:val="24"/>
                <w:szCs w:val="24"/>
              </w:rPr>
            </w:pPr>
            <w:r>
              <w:rPr>
                <w:sz w:val="24"/>
                <w:szCs w:val="24"/>
              </w:rPr>
              <w:t>3</w:t>
            </w:r>
            <w:r w:rsidR="00DC5AA2">
              <w:rPr>
                <w:sz w:val="24"/>
                <w:szCs w:val="24"/>
              </w:rPr>
              <w:t>00,0</w:t>
            </w: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bl>
    <w:p w:rsidR="006405C3" w:rsidRPr="00802712" w:rsidRDefault="006405C3" w:rsidP="006405C3">
      <w:pPr>
        <w:keepNext/>
        <w:tabs>
          <w:tab w:val="left" w:pos="3719"/>
          <w:tab w:val="left" w:pos="3850"/>
        </w:tabs>
        <w:ind w:left="360"/>
        <w:rPr>
          <w:sz w:val="28"/>
        </w:rPr>
      </w:pPr>
      <w:r w:rsidRPr="00802712">
        <w:rPr>
          <w:sz w:val="24"/>
          <w:szCs w:val="24"/>
        </w:rPr>
        <w:t>Принятые сокращения: ВИ – внебюджетные источники (Фонд модернизации ЖКХ НСО), МБ – местный бюджет; СП – средства предприятия.</w:t>
      </w:r>
    </w:p>
    <w:p w:rsidR="006405C3" w:rsidRDefault="006405C3">
      <w:pPr>
        <w:jc w:val="center"/>
        <w:rPr>
          <w:b/>
          <w:spacing w:val="11"/>
          <w:sz w:val="28"/>
          <w:szCs w:val="28"/>
        </w:rPr>
      </w:pPr>
    </w:p>
    <w:tbl>
      <w:tblPr>
        <w:tblW w:w="5000" w:type="pct"/>
        <w:tblLook w:val="0000"/>
      </w:tblPr>
      <w:tblGrid>
        <w:gridCol w:w="7960"/>
        <w:gridCol w:w="7960"/>
      </w:tblGrid>
      <w:tr w:rsidR="00687D20" w:rsidTr="00D952AE">
        <w:trPr>
          <w:trHeight w:val="1166"/>
        </w:trPr>
        <w:tc>
          <w:tcPr>
            <w:tcW w:w="2500" w:type="pct"/>
            <w:shd w:val="clear" w:color="auto" w:fill="auto"/>
          </w:tcPr>
          <w:p w:rsidR="00687D20" w:rsidRDefault="00687D20" w:rsidP="00D952AE">
            <w:pPr>
              <w:snapToGrid w:val="0"/>
              <w:rPr>
                <w:sz w:val="28"/>
                <w:szCs w:val="28"/>
              </w:rPr>
            </w:pPr>
          </w:p>
          <w:p w:rsidR="00071754" w:rsidRDefault="00071754" w:rsidP="00D952AE">
            <w:pPr>
              <w:snapToGrid w:val="0"/>
              <w:rPr>
                <w:sz w:val="28"/>
                <w:szCs w:val="28"/>
              </w:rPr>
            </w:pPr>
          </w:p>
          <w:p w:rsidR="00071754" w:rsidRDefault="00071754" w:rsidP="00D952AE">
            <w:pPr>
              <w:snapToGrid w:val="0"/>
              <w:rPr>
                <w:sz w:val="28"/>
                <w:szCs w:val="28"/>
              </w:rPr>
            </w:pPr>
          </w:p>
          <w:p w:rsidR="00071754" w:rsidRDefault="00071754" w:rsidP="00D952AE">
            <w:pPr>
              <w:snapToGrid w:val="0"/>
              <w:rPr>
                <w:sz w:val="28"/>
                <w:szCs w:val="28"/>
              </w:rPr>
            </w:pPr>
          </w:p>
        </w:tc>
        <w:tc>
          <w:tcPr>
            <w:tcW w:w="2500" w:type="pct"/>
            <w:shd w:val="clear" w:color="auto" w:fill="auto"/>
          </w:tcPr>
          <w:p w:rsidR="00B55818" w:rsidRDefault="00B55818" w:rsidP="00D952AE">
            <w:pPr>
              <w:jc w:val="right"/>
              <w:rPr>
                <w:sz w:val="24"/>
                <w:szCs w:val="24"/>
              </w:rPr>
            </w:pPr>
          </w:p>
          <w:p w:rsidR="00B55818" w:rsidRDefault="00B55818" w:rsidP="00D952AE">
            <w:pPr>
              <w:jc w:val="right"/>
              <w:rPr>
                <w:sz w:val="24"/>
                <w:szCs w:val="24"/>
              </w:rPr>
            </w:pPr>
          </w:p>
          <w:p w:rsidR="00B55818" w:rsidRDefault="00B55818" w:rsidP="00D952AE">
            <w:pPr>
              <w:jc w:val="right"/>
              <w:rPr>
                <w:sz w:val="24"/>
                <w:szCs w:val="24"/>
              </w:rPr>
            </w:pPr>
          </w:p>
          <w:p w:rsidR="00B55818" w:rsidRDefault="00B55818" w:rsidP="00D952AE">
            <w:pPr>
              <w:jc w:val="right"/>
              <w:rPr>
                <w:sz w:val="24"/>
                <w:szCs w:val="24"/>
              </w:rPr>
            </w:pPr>
          </w:p>
          <w:p w:rsidR="005543B6" w:rsidRDefault="005543B6" w:rsidP="00D952AE">
            <w:pPr>
              <w:jc w:val="right"/>
              <w:rPr>
                <w:sz w:val="24"/>
                <w:szCs w:val="24"/>
              </w:rPr>
            </w:pPr>
          </w:p>
          <w:p w:rsidR="005543B6" w:rsidRDefault="005543B6" w:rsidP="00D952AE">
            <w:pPr>
              <w:jc w:val="right"/>
              <w:rPr>
                <w:sz w:val="24"/>
                <w:szCs w:val="24"/>
              </w:rPr>
            </w:pPr>
          </w:p>
          <w:p w:rsidR="00687D20" w:rsidRPr="00802712" w:rsidRDefault="00687D20" w:rsidP="00D952AE">
            <w:pPr>
              <w:jc w:val="right"/>
              <w:rPr>
                <w:sz w:val="24"/>
                <w:szCs w:val="24"/>
              </w:rPr>
            </w:pPr>
            <w:r>
              <w:rPr>
                <w:sz w:val="24"/>
                <w:szCs w:val="24"/>
              </w:rPr>
              <w:lastRenderedPageBreak/>
              <w:t>Приложение № 2</w:t>
            </w:r>
          </w:p>
          <w:p w:rsidR="00687D20" w:rsidRDefault="00687D20" w:rsidP="005D6910">
            <w:pPr>
              <w:jc w:val="both"/>
              <w:rPr>
                <w:b/>
                <w:spacing w:val="11"/>
                <w:sz w:val="28"/>
                <w:szCs w:val="28"/>
              </w:rPr>
            </w:pPr>
            <w:r w:rsidRPr="00802712">
              <w:rPr>
                <w:sz w:val="24"/>
                <w:szCs w:val="24"/>
              </w:rPr>
              <w:t>Программы к</w:t>
            </w:r>
            <w:r w:rsidRPr="00802712">
              <w:rPr>
                <w:color w:val="000000"/>
                <w:spacing w:val="-1"/>
                <w:sz w:val="24"/>
                <w:szCs w:val="24"/>
              </w:rPr>
              <w:t xml:space="preserve">омплексного развития систем коммунальной инфраструктуры на </w:t>
            </w:r>
            <w:r w:rsidRPr="00802712">
              <w:rPr>
                <w:color w:val="000000"/>
                <w:sz w:val="24"/>
                <w:szCs w:val="24"/>
              </w:rPr>
              <w:t xml:space="preserve">территории </w:t>
            </w:r>
            <w:r>
              <w:rPr>
                <w:color w:val="000000"/>
                <w:sz w:val="24"/>
                <w:szCs w:val="24"/>
              </w:rPr>
              <w:t>Ш</w:t>
            </w:r>
            <w:r w:rsidR="00071754">
              <w:rPr>
                <w:color w:val="000000"/>
                <w:sz w:val="24"/>
                <w:szCs w:val="24"/>
              </w:rPr>
              <w:t>айдуро</w:t>
            </w:r>
            <w:r>
              <w:rPr>
                <w:color w:val="000000"/>
                <w:sz w:val="24"/>
                <w:szCs w:val="24"/>
              </w:rPr>
              <w:t>вского</w:t>
            </w:r>
            <w:r w:rsidRPr="00802712">
              <w:rPr>
                <w:color w:val="000000"/>
                <w:sz w:val="24"/>
                <w:szCs w:val="24"/>
              </w:rPr>
              <w:t xml:space="preserve"> </w:t>
            </w:r>
            <w:r w:rsidR="00E90397">
              <w:rPr>
                <w:color w:val="000000"/>
                <w:sz w:val="24"/>
                <w:szCs w:val="24"/>
              </w:rPr>
              <w:t xml:space="preserve">сельсовета </w:t>
            </w:r>
            <w:r w:rsidRPr="00802712">
              <w:rPr>
                <w:color w:val="000000"/>
                <w:sz w:val="24"/>
                <w:szCs w:val="24"/>
              </w:rPr>
              <w:t xml:space="preserve">Сузунского </w:t>
            </w:r>
            <w:r w:rsidRPr="00802712">
              <w:rPr>
                <w:color w:val="000000"/>
                <w:spacing w:val="2"/>
                <w:sz w:val="24"/>
                <w:szCs w:val="24"/>
              </w:rPr>
              <w:t>района Новосибирской области на 2013 -201</w:t>
            </w:r>
            <w:r w:rsidR="0057244F">
              <w:rPr>
                <w:color w:val="000000"/>
                <w:spacing w:val="2"/>
                <w:sz w:val="24"/>
                <w:szCs w:val="24"/>
              </w:rPr>
              <w:t>7</w:t>
            </w:r>
            <w:r w:rsidRPr="00802712">
              <w:rPr>
                <w:color w:val="000000"/>
                <w:spacing w:val="2"/>
                <w:sz w:val="24"/>
                <w:szCs w:val="24"/>
              </w:rPr>
              <w:t xml:space="preserve"> </w:t>
            </w:r>
            <w:r w:rsidRPr="00802712">
              <w:rPr>
                <w:color w:val="000000"/>
                <w:spacing w:val="1"/>
                <w:sz w:val="24"/>
                <w:szCs w:val="24"/>
              </w:rPr>
              <w:t>годы и на перспективу до 202</w:t>
            </w:r>
            <w:r w:rsidR="005D6910">
              <w:rPr>
                <w:color w:val="000000"/>
                <w:spacing w:val="1"/>
                <w:sz w:val="24"/>
                <w:szCs w:val="24"/>
              </w:rPr>
              <w:t>3</w:t>
            </w:r>
            <w:r w:rsidRPr="00802712">
              <w:rPr>
                <w:color w:val="000000"/>
                <w:spacing w:val="1"/>
                <w:sz w:val="24"/>
                <w:szCs w:val="24"/>
              </w:rPr>
              <w:t xml:space="preserve"> года</w:t>
            </w:r>
          </w:p>
        </w:tc>
      </w:tr>
    </w:tbl>
    <w:p w:rsidR="006405C3" w:rsidRDefault="006405C3">
      <w:pPr>
        <w:jc w:val="center"/>
        <w:rPr>
          <w:b/>
          <w:spacing w:val="11"/>
          <w:sz w:val="28"/>
          <w:szCs w:val="28"/>
        </w:rPr>
      </w:pPr>
    </w:p>
    <w:p w:rsidR="00687D20" w:rsidRDefault="00687D20" w:rsidP="00687D20">
      <w:pPr>
        <w:rPr>
          <w:b/>
          <w:sz w:val="28"/>
          <w:szCs w:val="28"/>
        </w:rPr>
      </w:pPr>
      <w:r w:rsidRPr="00802712">
        <w:rPr>
          <w:b/>
          <w:sz w:val="28"/>
          <w:szCs w:val="28"/>
        </w:rPr>
        <w:t>Перспективная схема водоснабжения</w:t>
      </w:r>
    </w:p>
    <w:p w:rsidR="00687D20" w:rsidRDefault="00687D20" w:rsidP="00687D20">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3381"/>
        <w:gridCol w:w="1083"/>
        <w:gridCol w:w="1200"/>
        <w:gridCol w:w="1563"/>
        <w:gridCol w:w="1439"/>
        <w:gridCol w:w="1200"/>
        <w:gridCol w:w="1079"/>
        <w:gridCol w:w="1079"/>
        <w:gridCol w:w="962"/>
        <w:gridCol w:w="971"/>
        <w:gridCol w:w="1516"/>
      </w:tblGrid>
      <w:tr w:rsidR="00687D20" w:rsidRPr="00802712" w:rsidTr="00D952AE">
        <w:trPr>
          <w:trHeight w:val="915"/>
        </w:trPr>
        <w:tc>
          <w:tcPr>
            <w:tcW w:w="140" w:type="pct"/>
            <w:vMerge w:val="restart"/>
          </w:tcPr>
          <w:p w:rsidR="00687D20" w:rsidRPr="00802712" w:rsidRDefault="00687D20" w:rsidP="00D952AE">
            <w:pPr>
              <w:jc w:val="center"/>
              <w:rPr>
                <w:sz w:val="24"/>
                <w:szCs w:val="24"/>
              </w:rPr>
            </w:pPr>
            <w:r w:rsidRPr="00802712">
              <w:rPr>
                <w:sz w:val="24"/>
                <w:szCs w:val="24"/>
              </w:rPr>
              <w:t xml:space="preserve">№ </w:t>
            </w:r>
          </w:p>
          <w:p w:rsidR="00687D20" w:rsidRPr="00802712" w:rsidRDefault="00687D20" w:rsidP="00D952AE">
            <w:pPr>
              <w:jc w:val="center"/>
              <w:rPr>
                <w:sz w:val="24"/>
                <w:szCs w:val="24"/>
              </w:rPr>
            </w:pPr>
            <w:r w:rsidRPr="00802712">
              <w:rPr>
                <w:sz w:val="24"/>
                <w:szCs w:val="24"/>
              </w:rPr>
              <w:t> </w:t>
            </w:r>
          </w:p>
        </w:tc>
        <w:tc>
          <w:tcPr>
            <w:tcW w:w="1062" w:type="pct"/>
            <w:vMerge w:val="restart"/>
          </w:tcPr>
          <w:p w:rsidR="00687D20" w:rsidRPr="00802712" w:rsidRDefault="00687D20" w:rsidP="00D952AE">
            <w:pPr>
              <w:jc w:val="center"/>
              <w:rPr>
                <w:sz w:val="24"/>
                <w:szCs w:val="24"/>
              </w:rPr>
            </w:pPr>
            <w:r w:rsidRPr="00802712">
              <w:rPr>
                <w:sz w:val="24"/>
                <w:szCs w:val="24"/>
              </w:rPr>
              <w:t>Наименование мероприятия</w:t>
            </w:r>
          </w:p>
          <w:p w:rsidR="00687D20" w:rsidRPr="00802712" w:rsidRDefault="00687D20" w:rsidP="00D952AE">
            <w:pPr>
              <w:jc w:val="center"/>
              <w:rPr>
                <w:sz w:val="24"/>
                <w:szCs w:val="24"/>
              </w:rPr>
            </w:pPr>
            <w:r w:rsidRPr="00802712">
              <w:rPr>
                <w:sz w:val="24"/>
                <w:szCs w:val="24"/>
              </w:rPr>
              <w:t> </w:t>
            </w:r>
          </w:p>
        </w:tc>
        <w:tc>
          <w:tcPr>
            <w:tcW w:w="340" w:type="pct"/>
            <w:vMerge w:val="restart"/>
          </w:tcPr>
          <w:p w:rsidR="00687D20" w:rsidRPr="00802712" w:rsidRDefault="00687D20" w:rsidP="00D952AE">
            <w:pPr>
              <w:jc w:val="center"/>
              <w:rPr>
                <w:sz w:val="24"/>
                <w:szCs w:val="24"/>
              </w:rPr>
            </w:pPr>
            <w:r w:rsidRPr="00802712">
              <w:rPr>
                <w:sz w:val="24"/>
                <w:szCs w:val="24"/>
              </w:rPr>
              <w:t>Показатель</w:t>
            </w:r>
          </w:p>
        </w:tc>
        <w:tc>
          <w:tcPr>
            <w:tcW w:w="377" w:type="pct"/>
            <w:vMerge w:val="restart"/>
          </w:tcPr>
          <w:p w:rsidR="00687D20" w:rsidRPr="00802712" w:rsidRDefault="00687D20" w:rsidP="00D952AE">
            <w:pPr>
              <w:jc w:val="center"/>
              <w:rPr>
                <w:sz w:val="24"/>
                <w:szCs w:val="24"/>
              </w:rPr>
            </w:pPr>
            <w:r w:rsidRPr="00802712">
              <w:rPr>
                <w:sz w:val="24"/>
                <w:szCs w:val="24"/>
              </w:rPr>
              <w:t>Источник финансирования</w:t>
            </w:r>
          </w:p>
          <w:p w:rsidR="00687D20" w:rsidRPr="00802712" w:rsidRDefault="00687D20" w:rsidP="00D952AE">
            <w:pPr>
              <w:jc w:val="center"/>
              <w:rPr>
                <w:sz w:val="24"/>
                <w:szCs w:val="24"/>
              </w:rPr>
            </w:pPr>
            <w:r w:rsidRPr="00802712">
              <w:rPr>
                <w:sz w:val="24"/>
                <w:szCs w:val="24"/>
              </w:rPr>
              <w:t> </w:t>
            </w:r>
          </w:p>
        </w:tc>
        <w:tc>
          <w:tcPr>
            <w:tcW w:w="491" w:type="pct"/>
            <w:vMerge w:val="restart"/>
          </w:tcPr>
          <w:p w:rsidR="00687D20" w:rsidRPr="00802712" w:rsidRDefault="00687D20" w:rsidP="00D952AE">
            <w:pPr>
              <w:jc w:val="center"/>
              <w:rPr>
                <w:sz w:val="24"/>
                <w:szCs w:val="24"/>
              </w:rPr>
            </w:pPr>
            <w:r w:rsidRPr="00802712">
              <w:rPr>
                <w:sz w:val="24"/>
                <w:szCs w:val="24"/>
              </w:rPr>
              <w:t xml:space="preserve">Общая стоимость </w:t>
            </w:r>
            <w:r w:rsidRPr="00802712">
              <w:rPr>
                <w:sz w:val="24"/>
                <w:szCs w:val="24"/>
              </w:rPr>
              <w:br/>
              <w:t>мероприятий на  2013-202</w:t>
            </w:r>
            <w:r w:rsidR="00532B80">
              <w:rPr>
                <w:sz w:val="24"/>
                <w:szCs w:val="24"/>
              </w:rPr>
              <w:t>3</w:t>
            </w:r>
            <w:r w:rsidRPr="00802712">
              <w:rPr>
                <w:sz w:val="24"/>
                <w:szCs w:val="24"/>
              </w:rPr>
              <w:t xml:space="preserve">г.г., </w:t>
            </w:r>
            <w:r w:rsidRPr="00802712">
              <w:rPr>
                <w:sz w:val="24"/>
                <w:szCs w:val="24"/>
              </w:rPr>
              <w:br/>
              <w:t>тыс. руб</w:t>
            </w:r>
          </w:p>
          <w:p w:rsidR="00687D20" w:rsidRPr="00802712" w:rsidRDefault="00687D20" w:rsidP="00D952AE">
            <w:pPr>
              <w:jc w:val="center"/>
              <w:rPr>
                <w:sz w:val="24"/>
                <w:szCs w:val="24"/>
              </w:rPr>
            </w:pPr>
            <w:r w:rsidRPr="00802712">
              <w:rPr>
                <w:sz w:val="24"/>
                <w:szCs w:val="24"/>
              </w:rPr>
              <w:t> </w:t>
            </w:r>
          </w:p>
        </w:tc>
        <w:tc>
          <w:tcPr>
            <w:tcW w:w="452" w:type="pct"/>
            <w:vMerge w:val="restart"/>
          </w:tcPr>
          <w:p w:rsidR="00687D20" w:rsidRPr="00802712" w:rsidRDefault="00687D20" w:rsidP="00D952AE">
            <w:pPr>
              <w:jc w:val="center"/>
              <w:rPr>
                <w:sz w:val="24"/>
                <w:szCs w:val="24"/>
              </w:rPr>
            </w:pPr>
            <w:r w:rsidRPr="00802712">
              <w:rPr>
                <w:sz w:val="24"/>
                <w:szCs w:val="24"/>
              </w:rPr>
              <w:t xml:space="preserve">Потребность в </w:t>
            </w:r>
            <w:r w:rsidRPr="00802712">
              <w:rPr>
                <w:sz w:val="24"/>
                <w:szCs w:val="24"/>
              </w:rPr>
              <w:br/>
              <w:t xml:space="preserve">средствах на </w:t>
            </w:r>
            <w:r w:rsidRPr="00802712">
              <w:rPr>
                <w:sz w:val="24"/>
                <w:szCs w:val="24"/>
              </w:rPr>
              <w:br/>
              <w:t xml:space="preserve">2013-2015 </w:t>
            </w:r>
            <w:r w:rsidRPr="00802712">
              <w:rPr>
                <w:sz w:val="24"/>
                <w:szCs w:val="24"/>
              </w:rPr>
              <w:br/>
              <w:t>тыс. руб.</w:t>
            </w:r>
          </w:p>
          <w:p w:rsidR="00687D20" w:rsidRPr="00802712" w:rsidRDefault="00687D20" w:rsidP="00D952AE">
            <w:pPr>
              <w:jc w:val="center"/>
              <w:rPr>
                <w:sz w:val="24"/>
                <w:szCs w:val="24"/>
              </w:rPr>
            </w:pPr>
            <w:r w:rsidRPr="00802712">
              <w:rPr>
                <w:sz w:val="24"/>
                <w:szCs w:val="24"/>
              </w:rPr>
              <w:t xml:space="preserve"> </w:t>
            </w:r>
          </w:p>
        </w:tc>
        <w:tc>
          <w:tcPr>
            <w:tcW w:w="1662" w:type="pct"/>
            <w:gridSpan w:val="5"/>
          </w:tcPr>
          <w:p w:rsidR="00687D20" w:rsidRPr="00802712" w:rsidRDefault="00687D20" w:rsidP="00D952AE">
            <w:pPr>
              <w:jc w:val="center"/>
              <w:rPr>
                <w:sz w:val="24"/>
                <w:szCs w:val="24"/>
              </w:rPr>
            </w:pPr>
            <w:r w:rsidRPr="00802712">
              <w:rPr>
                <w:sz w:val="24"/>
                <w:szCs w:val="24"/>
              </w:rPr>
              <w:t>Сумма по годам, в тыс. руб.</w:t>
            </w:r>
          </w:p>
        </w:tc>
        <w:tc>
          <w:tcPr>
            <w:tcW w:w="476" w:type="pct"/>
          </w:tcPr>
          <w:p w:rsidR="00687D20" w:rsidRPr="00802712" w:rsidRDefault="00687D20" w:rsidP="00532B80">
            <w:pPr>
              <w:jc w:val="center"/>
              <w:rPr>
                <w:sz w:val="24"/>
                <w:szCs w:val="24"/>
              </w:rPr>
            </w:pPr>
            <w:r w:rsidRPr="00802712">
              <w:rPr>
                <w:sz w:val="24"/>
                <w:szCs w:val="24"/>
              </w:rPr>
              <w:t xml:space="preserve">Потребность в </w:t>
            </w:r>
            <w:r w:rsidRPr="00802712">
              <w:rPr>
                <w:sz w:val="24"/>
                <w:szCs w:val="24"/>
              </w:rPr>
              <w:br/>
              <w:t xml:space="preserve">средствах на </w:t>
            </w:r>
            <w:r w:rsidRPr="00802712">
              <w:rPr>
                <w:sz w:val="24"/>
                <w:szCs w:val="24"/>
              </w:rPr>
              <w:br/>
              <w:t>2018-202</w:t>
            </w:r>
            <w:r w:rsidR="00532B80">
              <w:rPr>
                <w:sz w:val="24"/>
                <w:szCs w:val="24"/>
              </w:rPr>
              <w:t>3</w:t>
            </w:r>
            <w:r w:rsidRPr="00802712">
              <w:rPr>
                <w:sz w:val="24"/>
                <w:szCs w:val="24"/>
              </w:rPr>
              <w:t xml:space="preserve"> </w:t>
            </w:r>
            <w:r w:rsidRPr="00802712">
              <w:rPr>
                <w:sz w:val="24"/>
                <w:szCs w:val="24"/>
              </w:rPr>
              <w:br/>
              <w:t>тыс. руб.</w:t>
            </w:r>
          </w:p>
        </w:tc>
      </w:tr>
      <w:tr w:rsidR="00687D20" w:rsidRPr="00802712" w:rsidTr="00D952AE">
        <w:trPr>
          <w:trHeight w:val="270"/>
        </w:trPr>
        <w:tc>
          <w:tcPr>
            <w:tcW w:w="140" w:type="pct"/>
            <w:vMerge/>
          </w:tcPr>
          <w:p w:rsidR="00687D20" w:rsidRPr="00802712" w:rsidRDefault="00687D20" w:rsidP="00D952AE">
            <w:pPr>
              <w:jc w:val="center"/>
              <w:rPr>
                <w:sz w:val="24"/>
                <w:szCs w:val="24"/>
              </w:rPr>
            </w:pPr>
          </w:p>
        </w:tc>
        <w:tc>
          <w:tcPr>
            <w:tcW w:w="1062" w:type="pct"/>
            <w:vMerge/>
          </w:tcPr>
          <w:p w:rsidR="00687D20" w:rsidRPr="00802712" w:rsidRDefault="00687D20" w:rsidP="00D952AE">
            <w:pPr>
              <w:jc w:val="center"/>
              <w:rPr>
                <w:sz w:val="24"/>
                <w:szCs w:val="24"/>
              </w:rPr>
            </w:pPr>
          </w:p>
        </w:tc>
        <w:tc>
          <w:tcPr>
            <w:tcW w:w="340" w:type="pct"/>
            <w:vMerge/>
          </w:tcPr>
          <w:p w:rsidR="00687D20" w:rsidRPr="00802712" w:rsidRDefault="00687D20" w:rsidP="00D952AE">
            <w:pPr>
              <w:jc w:val="center"/>
              <w:rPr>
                <w:sz w:val="24"/>
                <w:szCs w:val="24"/>
              </w:rPr>
            </w:pPr>
          </w:p>
        </w:tc>
        <w:tc>
          <w:tcPr>
            <w:tcW w:w="377" w:type="pct"/>
            <w:vMerge/>
          </w:tcPr>
          <w:p w:rsidR="00687D20" w:rsidRPr="00802712" w:rsidRDefault="00687D20" w:rsidP="00D952AE">
            <w:pPr>
              <w:jc w:val="center"/>
              <w:rPr>
                <w:sz w:val="24"/>
                <w:szCs w:val="24"/>
              </w:rPr>
            </w:pPr>
          </w:p>
        </w:tc>
        <w:tc>
          <w:tcPr>
            <w:tcW w:w="491" w:type="pct"/>
            <w:vMerge/>
          </w:tcPr>
          <w:p w:rsidR="00687D20" w:rsidRPr="00802712" w:rsidRDefault="00687D20" w:rsidP="00D952AE">
            <w:pPr>
              <w:jc w:val="center"/>
              <w:rPr>
                <w:sz w:val="24"/>
                <w:szCs w:val="24"/>
              </w:rPr>
            </w:pPr>
          </w:p>
        </w:tc>
        <w:tc>
          <w:tcPr>
            <w:tcW w:w="452" w:type="pct"/>
            <w:vMerge/>
          </w:tcPr>
          <w:p w:rsidR="00687D20" w:rsidRPr="00802712" w:rsidRDefault="00687D20" w:rsidP="00D952AE">
            <w:pPr>
              <w:jc w:val="center"/>
              <w:rPr>
                <w:sz w:val="24"/>
                <w:szCs w:val="24"/>
              </w:rPr>
            </w:pPr>
          </w:p>
        </w:tc>
        <w:tc>
          <w:tcPr>
            <w:tcW w:w="377" w:type="pct"/>
          </w:tcPr>
          <w:p w:rsidR="00687D20" w:rsidRPr="00802712" w:rsidRDefault="00687D20" w:rsidP="00D952AE">
            <w:pPr>
              <w:jc w:val="center"/>
              <w:rPr>
                <w:sz w:val="24"/>
                <w:szCs w:val="24"/>
              </w:rPr>
            </w:pPr>
            <w:r w:rsidRPr="00802712">
              <w:rPr>
                <w:sz w:val="24"/>
                <w:szCs w:val="24"/>
              </w:rPr>
              <w:t>2013</w:t>
            </w:r>
          </w:p>
        </w:tc>
        <w:tc>
          <w:tcPr>
            <w:tcW w:w="339" w:type="pct"/>
          </w:tcPr>
          <w:p w:rsidR="00687D20" w:rsidRPr="00802712" w:rsidRDefault="00687D20" w:rsidP="00D952AE">
            <w:pPr>
              <w:jc w:val="center"/>
              <w:rPr>
                <w:sz w:val="24"/>
                <w:szCs w:val="24"/>
              </w:rPr>
            </w:pPr>
            <w:r w:rsidRPr="00802712">
              <w:rPr>
                <w:sz w:val="24"/>
                <w:szCs w:val="24"/>
              </w:rPr>
              <w:t>2014</w:t>
            </w:r>
          </w:p>
        </w:tc>
        <w:tc>
          <w:tcPr>
            <w:tcW w:w="339" w:type="pct"/>
          </w:tcPr>
          <w:p w:rsidR="00687D20" w:rsidRPr="00802712" w:rsidRDefault="00687D20" w:rsidP="00D952AE">
            <w:pPr>
              <w:jc w:val="center"/>
              <w:rPr>
                <w:sz w:val="24"/>
                <w:szCs w:val="24"/>
              </w:rPr>
            </w:pPr>
            <w:r>
              <w:rPr>
                <w:sz w:val="24"/>
                <w:szCs w:val="24"/>
              </w:rPr>
              <w:t>2015</w:t>
            </w:r>
          </w:p>
        </w:tc>
        <w:tc>
          <w:tcPr>
            <w:tcW w:w="302" w:type="pct"/>
          </w:tcPr>
          <w:p w:rsidR="00687D20" w:rsidRPr="00802712" w:rsidRDefault="00687D20" w:rsidP="00D952AE">
            <w:pPr>
              <w:jc w:val="center"/>
              <w:rPr>
                <w:sz w:val="24"/>
                <w:szCs w:val="24"/>
              </w:rPr>
            </w:pPr>
            <w:r w:rsidRPr="00802712">
              <w:rPr>
                <w:sz w:val="24"/>
                <w:szCs w:val="24"/>
              </w:rPr>
              <w:t>201</w:t>
            </w:r>
            <w:r>
              <w:rPr>
                <w:sz w:val="24"/>
                <w:szCs w:val="24"/>
              </w:rPr>
              <w:t>6</w:t>
            </w:r>
          </w:p>
        </w:tc>
        <w:tc>
          <w:tcPr>
            <w:tcW w:w="305" w:type="pct"/>
          </w:tcPr>
          <w:p w:rsidR="00687D20" w:rsidRPr="00802712" w:rsidRDefault="00687D20" w:rsidP="00D952AE">
            <w:pPr>
              <w:jc w:val="center"/>
              <w:rPr>
                <w:sz w:val="24"/>
                <w:szCs w:val="24"/>
              </w:rPr>
            </w:pPr>
            <w:r>
              <w:rPr>
                <w:sz w:val="24"/>
                <w:szCs w:val="24"/>
              </w:rPr>
              <w:t>2017</w:t>
            </w:r>
          </w:p>
        </w:tc>
        <w:tc>
          <w:tcPr>
            <w:tcW w:w="476" w:type="pct"/>
          </w:tcPr>
          <w:p w:rsidR="00687D20" w:rsidRPr="00802712" w:rsidRDefault="00687D20" w:rsidP="00532B80">
            <w:pPr>
              <w:jc w:val="center"/>
              <w:rPr>
                <w:sz w:val="24"/>
                <w:szCs w:val="24"/>
              </w:rPr>
            </w:pPr>
            <w:r>
              <w:rPr>
                <w:sz w:val="24"/>
                <w:szCs w:val="24"/>
              </w:rPr>
              <w:t>2018</w:t>
            </w:r>
            <w:r w:rsidRPr="00802712">
              <w:rPr>
                <w:sz w:val="24"/>
                <w:szCs w:val="24"/>
              </w:rPr>
              <w:t>-202</w:t>
            </w:r>
            <w:r w:rsidR="00532B80">
              <w:rPr>
                <w:sz w:val="24"/>
                <w:szCs w:val="24"/>
              </w:rPr>
              <w:t>3</w:t>
            </w:r>
          </w:p>
        </w:tc>
      </w:tr>
      <w:tr w:rsidR="00687D20" w:rsidRPr="00802712" w:rsidTr="00D952AE">
        <w:trPr>
          <w:trHeight w:val="270"/>
        </w:trPr>
        <w:tc>
          <w:tcPr>
            <w:tcW w:w="140" w:type="pct"/>
          </w:tcPr>
          <w:p w:rsidR="00687D20" w:rsidRPr="00802712" w:rsidRDefault="00687D20" w:rsidP="00D952AE">
            <w:pPr>
              <w:jc w:val="center"/>
              <w:rPr>
                <w:sz w:val="24"/>
                <w:szCs w:val="24"/>
              </w:rPr>
            </w:pPr>
            <w:r w:rsidRPr="00802712">
              <w:rPr>
                <w:sz w:val="24"/>
                <w:szCs w:val="24"/>
              </w:rPr>
              <w:t>1</w:t>
            </w:r>
          </w:p>
        </w:tc>
        <w:tc>
          <w:tcPr>
            <w:tcW w:w="1062" w:type="pct"/>
          </w:tcPr>
          <w:p w:rsidR="00687D20" w:rsidRPr="00802712" w:rsidRDefault="00687D20" w:rsidP="00D952AE">
            <w:pPr>
              <w:jc w:val="center"/>
              <w:rPr>
                <w:sz w:val="24"/>
                <w:szCs w:val="24"/>
              </w:rPr>
            </w:pPr>
            <w:r w:rsidRPr="00802712">
              <w:rPr>
                <w:sz w:val="24"/>
                <w:szCs w:val="24"/>
              </w:rPr>
              <w:t>2</w:t>
            </w:r>
          </w:p>
        </w:tc>
        <w:tc>
          <w:tcPr>
            <w:tcW w:w="340" w:type="pct"/>
          </w:tcPr>
          <w:p w:rsidR="00687D20" w:rsidRPr="00802712" w:rsidRDefault="00687D20" w:rsidP="00D952AE">
            <w:pPr>
              <w:jc w:val="center"/>
              <w:rPr>
                <w:sz w:val="24"/>
                <w:szCs w:val="24"/>
              </w:rPr>
            </w:pPr>
            <w:r w:rsidRPr="00802712">
              <w:rPr>
                <w:sz w:val="24"/>
                <w:szCs w:val="24"/>
              </w:rPr>
              <w:t>3</w:t>
            </w:r>
          </w:p>
        </w:tc>
        <w:tc>
          <w:tcPr>
            <w:tcW w:w="377" w:type="pct"/>
            <w:tcBorders>
              <w:bottom w:val="single" w:sz="4" w:space="0" w:color="auto"/>
            </w:tcBorders>
          </w:tcPr>
          <w:p w:rsidR="00687D20" w:rsidRPr="00802712" w:rsidRDefault="00687D20" w:rsidP="00D952AE">
            <w:pPr>
              <w:jc w:val="center"/>
              <w:rPr>
                <w:sz w:val="24"/>
                <w:szCs w:val="24"/>
              </w:rPr>
            </w:pPr>
            <w:r w:rsidRPr="00802712">
              <w:rPr>
                <w:sz w:val="24"/>
                <w:szCs w:val="24"/>
              </w:rPr>
              <w:t>4</w:t>
            </w:r>
          </w:p>
        </w:tc>
        <w:tc>
          <w:tcPr>
            <w:tcW w:w="491" w:type="pct"/>
          </w:tcPr>
          <w:p w:rsidR="00687D20" w:rsidRPr="00802712" w:rsidRDefault="00687D20" w:rsidP="00D952AE">
            <w:pPr>
              <w:jc w:val="center"/>
              <w:rPr>
                <w:sz w:val="24"/>
                <w:szCs w:val="24"/>
              </w:rPr>
            </w:pPr>
            <w:r w:rsidRPr="00802712">
              <w:rPr>
                <w:sz w:val="24"/>
                <w:szCs w:val="24"/>
              </w:rPr>
              <w:t>5</w:t>
            </w:r>
          </w:p>
        </w:tc>
        <w:tc>
          <w:tcPr>
            <w:tcW w:w="452" w:type="pct"/>
          </w:tcPr>
          <w:p w:rsidR="00687D20" w:rsidRPr="00802712" w:rsidRDefault="00687D20" w:rsidP="00D952AE">
            <w:pPr>
              <w:jc w:val="center"/>
              <w:rPr>
                <w:sz w:val="24"/>
                <w:szCs w:val="24"/>
              </w:rPr>
            </w:pPr>
            <w:r w:rsidRPr="00802712">
              <w:rPr>
                <w:sz w:val="24"/>
                <w:szCs w:val="24"/>
              </w:rPr>
              <w:t>6</w:t>
            </w:r>
          </w:p>
        </w:tc>
        <w:tc>
          <w:tcPr>
            <w:tcW w:w="377" w:type="pct"/>
          </w:tcPr>
          <w:p w:rsidR="00687D20" w:rsidRPr="00802712" w:rsidRDefault="00687D20" w:rsidP="00D952AE">
            <w:pPr>
              <w:jc w:val="center"/>
              <w:rPr>
                <w:sz w:val="24"/>
                <w:szCs w:val="24"/>
              </w:rPr>
            </w:pPr>
            <w:r w:rsidRPr="00802712">
              <w:rPr>
                <w:sz w:val="24"/>
                <w:szCs w:val="24"/>
              </w:rPr>
              <w:t>7</w:t>
            </w:r>
          </w:p>
        </w:tc>
        <w:tc>
          <w:tcPr>
            <w:tcW w:w="339" w:type="pct"/>
          </w:tcPr>
          <w:p w:rsidR="00687D20" w:rsidRPr="00802712" w:rsidRDefault="00687D20" w:rsidP="00D952AE">
            <w:pPr>
              <w:jc w:val="center"/>
              <w:rPr>
                <w:sz w:val="24"/>
                <w:szCs w:val="24"/>
              </w:rPr>
            </w:pPr>
            <w:r w:rsidRPr="00802712">
              <w:rPr>
                <w:sz w:val="24"/>
                <w:szCs w:val="24"/>
              </w:rPr>
              <w:t>8</w:t>
            </w:r>
          </w:p>
        </w:tc>
        <w:tc>
          <w:tcPr>
            <w:tcW w:w="339" w:type="pct"/>
          </w:tcPr>
          <w:p w:rsidR="00687D20" w:rsidRPr="00802712" w:rsidRDefault="00687D20" w:rsidP="00D952AE">
            <w:pPr>
              <w:jc w:val="center"/>
              <w:rPr>
                <w:sz w:val="24"/>
                <w:szCs w:val="24"/>
              </w:rPr>
            </w:pPr>
            <w:r>
              <w:rPr>
                <w:sz w:val="24"/>
                <w:szCs w:val="24"/>
              </w:rPr>
              <w:t>9</w:t>
            </w:r>
          </w:p>
        </w:tc>
        <w:tc>
          <w:tcPr>
            <w:tcW w:w="302" w:type="pct"/>
          </w:tcPr>
          <w:p w:rsidR="00687D20" w:rsidRPr="00802712" w:rsidRDefault="00687D20" w:rsidP="00D952AE">
            <w:pPr>
              <w:jc w:val="center"/>
              <w:rPr>
                <w:sz w:val="24"/>
                <w:szCs w:val="24"/>
              </w:rPr>
            </w:pPr>
            <w:r>
              <w:rPr>
                <w:sz w:val="24"/>
                <w:szCs w:val="24"/>
              </w:rPr>
              <w:t>10</w:t>
            </w:r>
          </w:p>
        </w:tc>
        <w:tc>
          <w:tcPr>
            <w:tcW w:w="305" w:type="pct"/>
          </w:tcPr>
          <w:p w:rsidR="00687D20" w:rsidRPr="00802712" w:rsidRDefault="00687D20" w:rsidP="00D952AE">
            <w:pPr>
              <w:jc w:val="center"/>
              <w:rPr>
                <w:sz w:val="24"/>
                <w:szCs w:val="24"/>
              </w:rPr>
            </w:pPr>
            <w:r>
              <w:rPr>
                <w:sz w:val="24"/>
                <w:szCs w:val="24"/>
              </w:rPr>
              <w:t>11</w:t>
            </w:r>
          </w:p>
        </w:tc>
        <w:tc>
          <w:tcPr>
            <w:tcW w:w="476" w:type="pct"/>
          </w:tcPr>
          <w:p w:rsidR="00687D20" w:rsidRPr="00802712" w:rsidRDefault="00687D20" w:rsidP="00D952AE">
            <w:pPr>
              <w:jc w:val="center"/>
              <w:rPr>
                <w:sz w:val="24"/>
                <w:szCs w:val="24"/>
              </w:rPr>
            </w:pPr>
            <w:r>
              <w:rPr>
                <w:sz w:val="24"/>
                <w:szCs w:val="24"/>
              </w:rPr>
              <w:t>12</w:t>
            </w:r>
          </w:p>
        </w:tc>
      </w:tr>
      <w:tr w:rsidR="00687D20" w:rsidRPr="00802712" w:rsidTr="00D952AE">
        <w:trPr>
          <w:trHeight w:val="270"/>
        </w:trPr>
        <w:tc>
          <w:tcPr>
            <w:tcW w:w="140" w:type="pct"/>
            <w:vMerge w:val="restart"/>
            <w:vAlign w:val="center"/>
          </w:tcPr>
          <w:p w:rsidR="00687D20" w:rsidRPr="00802712" w:rsidRDefault="00687D20" w:rsidP="00D952AE">
            <w:pPr>
              <w:rPr>
                <w:sz w:val="24"/>
                <w:szCs w:val="24"/>
              </w:rPr>
            </w:pPr>
            <w:r w:rsidRPr="00802712">
              <w:rPr>
                <w:sz w:val="24"/>
                <w:szCs w:val="24"/>
              </w:rPr>
              <w:t>1</w:t>
            </w:r>
          </w:p>
        </w:tc>
        <w:tc>
          <w:tcPr>
            <w:tcW w:w="1062" w:type="pct"/>
            <w:vMerge w:val="restart"/>
          </w:tcPr>
          <w:p w:rsidR="00687D20" w:rsidRPr="00802712" w:rsidRDefault="00687D20" w:rsidP="00071754">
            <w:pPr>
              <w:jc w:val="both"/>
              <w:outlineLvl w:val="0"/>
              <w:rPr>
                <w:sz w:val="24"/>
                <w:szCs w:val="24"/>
              </w:rPr>
            </w:pPr>
            <w:r>
              <w:rPr>
                <w:sz w:val="24"/>
                <w:szCs w:val="24"/>
              </w:rPr>
              <w:t xml:space="preserve"> </w:t>
            </w:r>
            <w:r w:rsidR="00071754">
              <w:rPr>
                <w:sz w:val="24"/>
                <w:szCs w:val="24"/>
              </w:rPr>
              <w:t>Р</w:t>
            </w:r>
            <w:r>
              <w:rPr>
                <w:sz w:val="24"/>
                <w:szCs w:val="24"/>
              </w:rPr>
              <w:t>емонт</w:t>
            </w:r>
            <w:r w:rsidR="00071754">
              <w:rPr>
                <w:sz w:val="24"/>
                <w:szCs w:val="24"/>
              </w:rPr>
              <w:t xml:space="preserve"> ряда участков</w:t>
            </w:r>
            <w:r>
              <w:rPr>
                <w:sz w:val="24"/>
                <w:szCs w:val="24"/>
              </w:rPr>
              <w:t xml:space="preserve"> водопровода </w:t>
            </w:r>
            <w:r w:rsidR="00071754">
              <w:rPr>
                <w:sz w:val="24"/>
                <w:szCs w:val="24"/>
              </w:rPr>
              <w:t>д. М-Крутишка</w:t>
            </w:r>
          </w:p>
        </w:tc>
        <w:tc>
          <w:tcPr>
            <w:tcW w:w="340" w:type="pct"/>
            <w:vMerge w:val="restart"/>
          </w:tcPr>
          <w:p w:rsidR="00687D20" w:rsidRPr="00802712" w:rsidRDefault="00687D20" w:rsidP="00D952AE">
            <w:pPr>
              <w:rPr>
                <w:sz w:val="24"/>
                <w:szCs w:val="24"/>
              </w:rPr>
            </w:pPr>
            <w:r w:rsidRPr="00802712">
              <w:rPr>
                <w:sz w:val="24"/>
                <w:szCs w:val="24"/>
              </w:rPr>
              <w:t>1,0 км</w:t>
            </w:r>
          </w:p>
        </w:tc>
        <w:tc>
          <w:tcPr>
            <w:tcW w:w="377" w:type="pct"/>
          </w:tcPr>
          <w:p w:rsidR="00687D20" w:rsidRPr="00802712" w:rsidRDefault="00687D20" w:rsidP="00D952AE">
            <w:pPr>
              <w:rPr>
                <w:sz w:val="24"/>
                <w:szCs w:val="24"/>
              </w:rPr>
            </w:pPr>
            <w:r w:rsidRPr="00802712">
              <w:t>ВИ</w:t>
            </w:r>
          </w:p>
        </w:tc>
        <w:tc>
          <w:tcPr>
            <w:tcW w:w="491" w:type="pct"/>
          </w:tcPr>
          <w:p w:rsidR="00687D20" w:rsidRPr="00802712" w:rsidRDefault="00687D20" w:rsidP="00D952AE">
            <w:pPr>
              <w:jc w:val="right"/>
              <w:rPr>
                <w:sz w:val="24"/>
                <w:szCs w:val="24"/>
              </w:rPr>
            </w:pP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Merge/>
            <w:vAlign w:val="center"/>
          </w:tcPr>
          <w:p w:rsidR="00687D20" w:rsidRPr="00802712" w:rsidRDefault="00687D20" w:rsidP="00D952AE">
            <w:pPr>
              <w:rPr>
                <w:sz w:val="24"/>
                <w:szCs w:val="24"/>
              </w:rPr>
            </w:pPr>
          </w:p>
        </w:tc>
        <w:tc>
          <w:tcPr>
            <w:tcW w:w="1062" w:type="pct"/>
            <w:vMerge/>
            <w:vAlign w:val="center"/>
          </w:tcPr>
          <w:p w:rsidR="00687D20" w:rsidRPr="00802712" w:rsidRDefault="00687D20" w:rsidP="00D952AE">
            <w:pPr>
              <w:rPr>
                <w:sz w:val="24"/>
                <w:szCs w:val="24"/>
              </w:rPr>
            </w:pPr>
          </w:p>
        </w:tc>
        <w:tc>
          <w:tcPr>
            <w:tcW w:w="340" w:type="pct"/>
            <w:vMerge/>
          </w:tcPr>
          <w:p w:rsidR="00687D20" w:rsidRPr="00802712" w:rsidRDefault="00687D20" w:rsidP="00D952AE">
            <w:pPr>
              <w:rPr>
                <w:sz w:val="24"/>
                <w:szCs w:val="24"/>
              </w:rPr>
            </w:pPr>
          </w:p>
        </w:tc>
        <w:tc>
          <w:tcPr>
            <w:tcW w:w="377" w:type="pct"/>
            <w:vAlign w:val="bottom"/>
          </w:tcPr>
          <w:p w:rsidR="00687D20" w:rsidRPr="00802712" w:rsidRDefault="00687D20" w:rsidP="00D952AE">
            <w:pPr>
              <w:rPr>
                <w:sz w:val="24"/>
                <w:szCs w:val="24"/>
              </w:rPr>
            </w:pPr>
            <w:r w:rsidRPr="00802712">
              <w:t>МБ</w:t>
            </w:r>
          </w:p>
        </w:tc>
        <w:tc>
          <w:tcPr>
            <w:tcW w:w="491" w:type="pct"/>
          </w:tcPr>
          <w:p w:rsidR="00687D20" w:rsidRPr="00802712" w:rsidRDefault="00687D20" w:rsidP="00D952AE">
            <w:pPr>
              <w:jc w:val="right"/>
              <w:rPr>
                <w:sz w:val="24"/>
                <w:szCs w:val="24"/>
              </w:rPr>
            </w:pPr>
            <w:r w:rsidRPr="00802712">
              <w:rPr>
                <w:sz w:val="24"/>
                <w:szCs w:val="24"/>
              </w:rPr>
              <w:t>600,0</w:t>
            </w:r>
          </w:p>
        </w:tc>
        <w:tc>
          <w:tcPr>
            <w:tcW w:w="452" w:type="pct"/>
          </w:tcPr>
          <w:p w:rsidR="00687D20" w:rsidRPr="00802712" w:rsidRDefault="00687D20" w:rsidP="00D952AE">
            <w:pPr>
              <w:jc w:val="right"/>
              <w:rPr>
                <w:sz w:val="24"/>
                <w:szCs w:val="24"/>
              </w:rPr>
            </w:pPr>
            <w:r w:rsidRPr="00802712">
              <w:rPr>
                <w:sz w:val="24"/>
                <w:szCs w:val="24"/>
              </w:rPr>
              <w:t>600,0</w:t>
            </w: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r>
              <w:rPr>
                <w:sz w:val="24"/>
                <w:szCs w:val="24"/>
              </w:rPr>
              <w:t>600,0</w:t>
            </w: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Merge/>
            <w:vAlign w:val="center"/>
          </w:tcPr>
          <w:p w:rsidR="00687D20" w:rsidRPr="00802712" w:rsidRDefault="00687D20" w:rsidP="00D952AE">
            <w:pPr>
              <w:rPr>
                <w:sz w:val="24"/>
                <w:szCs w:val="24"/>
              </w:rPr>
            </w:pPr>
          </w:p>
        </w:tc>
        <w:tc>
          <w:tcPr>
            <w:tcW w:w="1062" w:type="pct"/>
            <w:vMerge/>
            <w:vAlign w:val="center"/>
          </w:tcPr>
          <w:p w:rsidR="00687D20" w:rsidRPr="00802712" w:rsidRDefault="00687D20" w:rsidP="00D952AE">
            <w:pPr>
              <w:rPr>
                <w:sz w:val="24"/>
                <w:szCs w:val="24"/>
              </w:rPr>
            </w:pPr>
          </w:p>
        </w:tc>
        <w:tc>
          <w:tcPr>
            <w:tcW w:w="340" w:type="pct"/>
            <w:vMerge/>
          </w:tcPr>
          <w:p w:rsidR="00687D20" w:rsidRPr="00802712" w:rsidRDefault="00687D20" w:rsidP="00D952AE">
            <w:pPr>
              <w:rPr>
                <w:sz w:val="24"/>
                <w:szCs w:val="24"/>
              </w:rPr>
            </w:pPr>
          </w:p>
        </w:tc>
        <w:tc>
          <w:tcPr>
            <w:tcW w:w="377" w:type="pct"/>
            <w:tcBorders>
              <w:bottom w:val="single" w:sz="4" w:space="0" w:color="auto"/>
            </w:tcBorders>
            <w:vAlign w:val="bottom"/>
          </w:tcPr>
          <w:p w:rsidR="00687D20" w:rsidRPr="00802712" w:rsidRDefault="00687D20" w:rsidP="00D952AE">
            <w:pPr>
              <w:rPr>
                <w:sz w:val="24"/>
                <w:szCs w:val="24"/>
              </w:rPr>
            </w:pPr>
            <w:r w:rsidRPr="00802712">
              <w:t>СП</w:t>
            </w:r>
          </w:p>
        </w:tc>
        <w:tc>
          <w:tcPr>
            <w:tcW w:w="491" w:type="pct"/>
          </w:tcPr>
          <w:p w:rsidR="00687D20" w:rsidRPr="00802712" w:rsidRDefault="00687D20" w:rsidP="00D952AE">
            <w:pPr>
              <w:jc w:val="right"/>
              <w:rPr>
                <w:sz w:val="24"/>
                <w:szCs w:val="24"/>
              </w:rPr>
            </w:pPr>
            <w:r>
              <w:rPr>
                <w:sz w:val="24"/>
                <w:szCs w:val="24"/>
              </w:rPr>
              <w:t>100,0</w:t>
            </w:r>
          </w:p>
        </w:tc>
        <w:tc>
          <w:tcPr>
            <w:tcW w:w="452" w:type="pct"/>
          </w:tcPr>
          <w:p w:rsidR="00687D20" w:rsidRPr="00802712" w:rsidRDefault="00687D20" w:rsidP="00D952AE">
            <w:pPr>
              <w:jc w:val="right"/>
              <w:rPr>
                <w:sz w:val="24"/>
                <w:szCs w:val="24"/>
              </w:rPr>
            </w:pPr>
            <w:r>
              <w:rPr>
                <w:sz w:val="24"/>
                <w:szCs w:val="24"/>
              </w:rPr>
              <w:t>100,0</w:t>
            </w: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r>
              <w:rPr>
                <w:sz w:val="24"/>
                <w:szCs w:val="24"/>
              </w:rPr>
              <w:t>100,0</w:t>
            </w: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Merge w:val="restart"/>
            <w:vAlign w:val="center"/>
          </w:tcPr>
          <w:p w:rsidR="00687D20" w:rsidRPr="00802712" w:rsidRDefault="00687D20" w:rsidP="00D952AE">
            <w:pPr>
              <w:rPr>
                <w:sz w:val="24"/>
                <w:szCs w:val="24"/>
              </w:rPr>
            </w:pPr>
            <w:r>
              <w:rPr>
                <w:sz w:val="24"/>
                <w:szCs w:val="24"/>
              </w:rPr>
              <w:t>2</w:t>
            </w:r>
          </w:p>
        </w:tc>
        <w:tc>
          <w:tcPr>
            <w:tcW w:w="1062" w:type="pct"/>
            <w:vMerge w:val="restart"/>
          </w:tcPr>
          <w:p w:rsidR="00687D20" w:rsidRPr="00802712" w:rsidRDefault="00071754" w:rsidP="00071754">
            <w:pPr>
              <w:jc w:val="both"/>
              <w:outlineLvl w:val="0"/>
              <w:rPr>
                <w:sz w:val="24"/>
                <w:szCs w:val="24"/>
              </w:rPr>
            </w:pPr>
            <w:r>
              <w:rPr>
                <w:sz w:val="24"/>
                <w:szCs w:val="24"/>
              </w:rPr>
              <w:t>Реконструкция водопроводной сети с.Шайдур</w:t>
            </w:r>
            <w:r w:rsidR="00687D20">
              <w:rPr>
                <w:sz w:val="24"/>
                <w:szCs w:val="24"/>
              </w:rPr>
              <w:t>ово</w:t>
            </w:r>
          </w:p>
        </w:tc>
        <w:tc>
          <w:tcPr>
            <w:tcW w:w="340" w:type="pct"/>
            <w:vMerge w:val="restart"/>
            <w:tcBorders>
              <w:right w:val="single" w:sz="4" w:space="0" w:color="auto"/>
            </w:tcBorders>
          </w:tcPr>
          <w:p w:rsidR="00687D20" w:rsidRPr="00802712" w:rsidRDefault="00071754" w:rsidP="00071754">
            <w:pPr>
              <w:rPr>
                <w:sz w:val="24"/>
                <w:szCs w:val="24"/>
              </w:rPr>
            </w:pPr>
            <w:r>
              <w:rPr>
                <w:sz w:val="24"/>
                <w:szCs w:val="24"/>
              </w:rPr>
              <w:t>8</w:t>
            </w:r>
            <w:r w:rsidR="00687D20" w:rsidRPr="00802712">
              <w:rPr>
                <w:sz w:val="24"/>
                <w:szCs w:val="24"/>
              </w:rPr>
              <w:t>,</w:t>
            </w:r>
            <w:r>
              <w:rPr>
                <w:sz w:val="24"/>
                <w:szCs w:val="24"/>
              </w:rPr>
              <w:t>5</w:t>
            </w:r>
            <w:r w:rsidR="00687D20" w:rsidRPr="00802712">
              <w:rPr>
                <w:sz w:val="24"/>
                <w:szCs w:val="24"/>
              </w:rPr>
              <w:t xml:space="preserve"> км</w:t>
            </w:r>
          </w:p>
        </w:tc>
        <w:tc>
          <w:tcPr>
            <w:tcW w:w="377" w:type="pct"/>
            <w:tcBorders>
              <w:left w:val="single" w:sz="4" w:space="0" w:color="auto"/>
              <w:bottom w:val="single" w:sz="4" w:space="0" w:color="auto"/>
              <w:right w:val="single" w:sz="4" w:space="0" w:color="auto"/>
            </w:tcBorders>
          </w:tcPr>
          <w:p w:rsidR="00687D20" w:rsidRPr="00802712" w:rsidRDefault="00687D20" w:rsidP="00D952AE">
            <w:pPr>
              <w:rPr>
                <w:sz w:val="24"/>
                <w:szCs w:val="24"/>
              </w:rPr>
            </w:pPr>
            <w:r w:rsidRPr="00802712">
              <w:t>ВИ</w:t>
            </w:r>
          </w:p>
        </w:tc>
        <w:tc>
          <w:tcPr>
            <w:tcW w:w="491" w:type="pct"/>
            <w:tcBorders>
              <w:left w:val="single" w:sz="4" w:space="0" w:color="auto"/>
            </w:tcBorders>
          </w:tcPr>
          <w:p w:rsidR="00687D20" w:rsidRPr="00802712" w:rsidRDefault="00687D20" w:rsidP="00D952AE">
            <w:pPr>
              <w:jc w:val="right"/>
              <w:rPr>
                <w:sz w:val="24"/>
                <w:szCs w:val="24"/>
              </w:rPr>
            </w:pP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Merge/>
            <w:vAlign w:val="center"/>
          </w:tcPr>
          <w:p w:rsidR="00687D20" w:rsidRPr="00802712" w:rsidRDefault="00687D20" w:rsidP="00D952AE">
            <w:pPr>
              <w:jc w:val="center"/>
              <w:rPr>
                <w:sz w:val="24"/>
                <w:szCs w:val="24"/>
              </w:rPr>
            </w:pPr>
          </w:p>
        </w:tc>
        <w:tc>
          <w:tcPr>
            <w:tcW w:w="1062" w:type="pct"/>
            <w:vMerge/>
            <w:vAlign w:val="center"/>
          </w:tcPr>
          <w:p w:rsidR="00687D20" w:rsidRPr="00802712" w:rsidRDefault="00687D20" w:rsidP="00D952AE">
            <w:pPr>
              <w:jc w:val="center"/>
              <w:rPr>
                <w:sz w:val="24"/>
                <w:szCs w:val="24"/>
              </w:rPr>
            </w:pPr>
          </w:p>
        </w:tc>
        <w:tc>
          <w:tcPr>
            <w:tcW w:w="340" w:type="pct"/>
            <w:vMerge/>
            <w:tcBorders>
              <w:right w:val="single" w:sz="4" w:space="0" w:color="auto"/>
            </w:tcBorders>
          </w:tcPr>
          <w:p w:rsidR="00687D20" w:rsidRPr="00802712" w:rsidRDefault="00687D20" w:rsidP="00D952AE">
            <w:pPr>
              <w:jc w:val="center"/>
              <w:rPr>
                <w:sz w:val="24"/>
                <w:szCs w:val="24"/>
              </w:rPr>
            </w:pPr>
          </w:p>
        </w:tc>
        <w:tc>
          <w:tcPr>
            <w:tcW w:w="377" w:type="pct"/>
            <w:tcBorders>
              <w:left w:val="single" w:sz="4" w:space="0" w:color="auto"/>
              <w:bottom w:val="single" w:sz="4" w:space="0" w:color="auto"/>
              <w:right w:val="single" w:sz="4" w:space="0" w:color="auto"/>
            </w:tcBorders>
            <w:vAlign w:val="bottom"/>
          </w:tcPr>
          <w:p w:rsidR="00687D20" w:rsidRPr="00802712" w:rsidRDefault="00687D20" w:rsidP="00D952AE">
            <w:r w:rsidRPr="00802712">
              <w:t>МБ</w:t>
            </w:r>
          </w:p>
        </w:tc>
        <w:tc>
          <w:tcPr>
            <w:tcW w:w="491" w:type="pct"/>
            <w:tcBorders>
              <w:left w:val="single" w:sz="4" w:space="0" w:color="auto"/>
            </w:tcBorders>
          </w:tcPr>
          <w:p w:rsidR="00687D20" w:rsidRPr="00802712" w:rsidRDefault="00071754" w:rsidP="00D952AE">
            <w:pPr>
              <w:jc w:val="right"/>
              <w:rPr>
                <w:sz w:val="24"/>
                <w:szCs w:val="24"/>
              </w:rPr>
            </w:pPr>
            <w:r>
              <w:rPr>
                <w:sz w:val="24"/>
                <w:szCs w:val="24"/>
              </w:rPr>
              <w:t>5 244,  29</w:t>
            </w:r>
            <w:r w:rsidR="00687D20" w:rsidRPr="00802712">
              <w:rPr>
                <w:sz w:val="24"/>
                <w:szCs w:val="24"/>
              </w:rPr>
              <w:t>0</w:t>
            </w:r>
          </w:p>
        </w:tc>
        <w:tc>
          <w:tcPr>
            <w:tcW w:w="452" w:type="pct"/>
          </w:tcPr>
          <w:p w:rsidR="00687D20" w:rsidRPr="00802712" w:rsidRDefault="00071754" w:rsidP="00071754">
            <w:pPr>
              <w:jc w:val="right"/>
              <w:rPr>
                <w:sz w:val="24"/>
                <w:szCs w:val="24"/>
              </w:rPr>
            </w:pPr>
            <w:r>
              <w:rPr>
                <w:sz w:val="24"/>
                <w:szCs w:val="24"/>
              </w:rPr>
              <w:t>5 244, 29</w:t>
            </w:r>
            <w:r w:rsidR="00687D20" w:rsidRPr="00802712">
              <w:rPr>
                <w:sz w:val="24"/>
                <w:szCs w:val="24"/>
              </w:rPr>
              <w:t>0</w:t>
            </w:r>
          </w:p>
        </w:tc>
        <w:tc>
          <w:tcPr>
            <w:tcW w:w="377" w:type="pct"/>
          </w:tcPr>
          <w:p w:rsidR="00687D20" w:rsidRPr="00802712" w:rsidRDefault="00071754" w:rsidP="00071754">
            <w:pPr>
              <w:jc w:val="center"/>
              <w:rPr>
                <w:sz w:val="24"/>
                <w:szCs w:val="24"/>
              </w:rPr>
            </w:pPr>
            <w:r>
              <w:rPr>
                <w:sz w:val="24"/>
                <w:szCs w:val="24"/>
              </w:rPr>
              <w:t>5 244, 29</w:t>
            </w:r>
            <w:r w:rsidRPr="00802712">
              <w:rPr>
                <w:sz w:val="24"/>
                <w:szCs w:val="24"/>
              </w:rPr>
              <w:t>0</w:t>
            </w: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Merge/>
            <w:vAlign w:val="center"/>
          </w:tcPr>
          <w:p w:rsidR="00687D20" w:rsidRPr="00802712" w:rsidRDefault="00687D20" w:rsidP="00D952AE">
            <w:pPr>
              <w:jc w:val="center"/>
              <w:rPr>
                <w:sz w:val="24"/>
                <w:szCs w:val="24"/>
              </w:rPr>
            </w:pPr>
          </w:p>
        </w:tc>
        <w:tc>
          <w:tcPr>
            <w:tcW w:w="1062" w:type="pct"/>
            <w:vMerge/>
            <w:vAlign w:val="center"/>
          </w:tcPr>
          <w:p w:rsidR="00687D20" w:rsidRPr="00802712" w:rsidRDefault="00687D20" w:rsidP="00D952AE">
            <w:pPr>
              <w:jc w:val="center"/>
              <w:rPr>
                <w:sz w:val="24"/>
                <w:szCs w:val="24"/>
              </w:rPr>
            </w:pPr>
          </w:p>
        </w:tc>
        <w:tc>
          <w:tcPr>
            <w:tcW w:w="340" w:type="pct"/>
            <w:vMerge/>
            <w:tcBorders>
              <w:right w:val="single" w:sz="4" w:space="0" w:color="auto"/>
            </w:tcBorders>
          </w:tcPr>
          <w:p w:rsidR="00687D20" w:rsidRPr="00802712" w:rsidRDefault="00687D20" w:rsidP="00D952AE">
            <w:pPr>
              <w:jc w:val="center"/>
              <w:rPr>
                <w:sz w:val="24"/>
                <w:szCs w:val="24"/>
              </w:rPr>
            </w:pPr>
          </w:p>
        </w:tc>
        <w:tc>
          <w:tcPr>
            <w:tcW w:w="377" w:type="pct"/>
            <w:tcBorders>
              <w:left w:val="single" w:sz="4" w:space="0" w:color="auto"/>
              <w:bottom w:val="single" w:sz="4" w:space="0" w:color="auto"/>
              <w:right w:val="single" w:sz="4" w:space="0" w:color="auto"/>
            </w:tcBorders>
            <w:vAlign w:val="bottom"/>
          </w:tcPr>
          <w:p w:rsidR="00687D20" w:rsidRPr="00802712" w:rsidRDefault="00687D20" w:rsidP="00D952AE">
            <w:r w:rsidRPr="00802712">
              <w:t>СП</w:t>
            </w:r>
          </w:p>
        </w:tc>
        <w:tc>
          <w:tcPr>
            <w:tcW w:w="491" w:type="pct"/>
            <w:tcBorders>
              <w:left w:val="single" w:sz="4" w:space="0" w:color="auto"/>
            </w:tcBorders>
          </w:tcPr>
          <w:p w:rsidR="00687D20" w:rsidRPr="00802712" w:rsidRDefault="00F06F53" w:rsidP="00F06F53">
            <w:pPr>
              <w:jc w:val="right"/>
              <w:rPr>
                <w:sz w:val="24"/>
                <w:szCs w:val="24"/>
              </w:rPr>
            </w:pPr>
            <w:r>
              <w:rPr>
                <w:sz w:val="24"/>
                <w:szCs w:val="24"/>
              </w:rPr>
              <w:t>3000, 0</w:t>
            </w:r>
            <w:r w:rsidR="00687D20">
              <w:rPr>
                <w:sz w:val="24"/>
                <w:szCs w:val="24"/>
              </w:rPr>
              <w:t>0</w:t>
            </w:r>
          </w:p>
        </w:tc>
        <w:tc>
          <w:tcPr>
            <w:tcW w:w="452" w:type="pct"/>
          </w:tcPr>
          <w:p w:rsidR="00687D20" w:rsidRPr="00802712" w:rsidRDefault="00F06F53" w:rsidP="00D952AE">
            <w:pPr>
              <w:jc w:val="right"/>
              <w:rPr>
                <w:sz w:val="24"/>
                <w:szCs w:val="24"/>
              </w:rPr>
            </w:pPr>
            <w:r>
              <w:rPr>
                <w:sz w:val="24"/>
                <w:szCs w:val="24"/>
              </w:rPr>
              <w:t>30</w:t>
            </w:r>
            <w:r w:rsidR="00687D20">
              <w:rPr>
                <w:sz w:val="24"/>
                <w:szCs w:val="24"/>
              </w:rPr>
              <w:t>00,0</w:t>
            </w: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Merge/>
            <w:vAlign w:val="center"/>
          </w:tcPr>
          <w:p w:rsidR="00687D20" w:rsidRPr="00802712" w:rsidRDefault="00687D20" w:rsidP="00D952AE">
            <w:pPr>
              <w:jc w:val="center"/>
              <w:rPr>
                <w:sz w:val="24"/>
                <w:szCs w:val="24"/>
              </w:rPr>
            </w:pPr>
          </w:p>
        </w:tc>
        <w:tc>
          <w:tcPr>
            <w:tcW w:w="1062" w:type="pct"/>
            <w:vMerge/>
            <w:vAlign w:val="center"/>
          </w:tcPr>
          <w:p w:rsidR="00687D20" w:rsidRPr="00802712" w:rsidRDefault="00687D20" w:rsidP="00D952AE">
            <w:pPr>
              <w:jc w:val="center"/>
              <w:rPr>
                <w:sz w:val="24"/>
                <w:szCs w:val="24"/>
              </w:rPr>
            </w:pPr>
          </w:p>
        </w:tc>
        <w:tc>
          <w:tcPr>
            <w:tcW w:w="340" w:type="pct"/>
            <w:vMerge/>
            <w:tcBorders>
              <w:right w:val="single" w:sz="4" w:space="0" w:color="auto"/>
            </w:tcBorders>
            <w:vAlign w:val="center"/>
          </w:tcPr>
          <w:p w:rsidR="00687D20" w:rsidRPr="00802712" w:rsidRDefault="00687D20" w:rsidP="00D952AE">
            <w:pPr>
              <w:jc w:val="center"/>
              <w:rPr>
                <w:sz w:val="24"/>
                <w:szCs w:val="24"/>
              </w:rPr>
            </w:pPr>
          </w:p>
        </w:tc>
        <w:tc>
          <w:tcPr>
            <w:tcW w:w="377" w:type="pct"/>
            <w:tcBorders>
              <w:left w:val="single" w:sz="4" w:space="0" w:color="auto"/>
              <w:bottom w:val="single" w:sz="4" w:space="0" w:color="auto"/>
              <w:right w:val="single" w:sz="4" w:space="0" w:color="auto"/>
            </w:tcBorders>
            <w:vAlign w:val="bottom"/>
          </w:tcPr>
          <w:p w:rsidR="00687D20" w:rsidRPr="00802712" w:rsidRDefault="00F06F53" w:rsidP="00D952AE">
            <w:r>
              <w:t>О</w:t>
            </w:r>
            <w:r w:rsidR="00687D20" w:rsidRPr="00802712">
              <w:t>Б</w:t>
            </w:r>
          </w:p>
        </w:tc>
        <w:tc>
          <w:tcPr>
            <w:tcW w:w="491" w:type="pct"/>
            <w:tcBorders>
              <w:left w:val="single" w:sz="4" w:space="0" w:color="auto"/>
            </w:tcBorders>
          </w:tcPr>
          <w:p w:rsidR="00687D20" w:rsidRPr="00802712" w:rsidRDefault="00D37B28" w:rsidP="00D952AE">
            <w:pPr>
              <w:jc w:val="right"/>
              <w:rPr>
                <w:sz w:val="24"/>
                <w:szCs w:val="24"/>
              </w:rPr>
            </w:pPr>
            <w:r>
              <w:rPr>
                <w:sz w:val="24"/>
                <w:szCs w:val="24"/>
              </w:rPr>
              <w:t xml:space="preserve">27 238,63 </w:t>
            </w: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Merge/>
            <w:vAlign w:val="center"/>
          </w:tcPr>
          <w:p w:rsidR="00687D20" w:rsidRPr="00802712" w:rsidRDefault="00687D20" w:rsidP="00D952AE">
            <w:pPr>
              <w:jc w:val="center"/>
              <w:rPr>
                <w:sz w:val="24"/>
                <w:szCs w:val="24"/>
              </w:rPr>
            </w:pPr>
          </w:p>
        </w:tc>
        <w:tc>
          <w:tcPr>
            <w:tcW w:w="1062" w:type="pct"/>
            <w:vMerge/>
            <w:vAlign w:val="center"/>
          </w:tcPr>
          <w:p w:rsidR="00687D20" w:rsidRPr="00802712" w:rsidRDefault="00687D20" w:rsidP="00D952AE">
            <w:pPr>
              <w:jc w:val="center"/>
              <w:rPr>
                <w:sz w:val="24"/>
                <w:szCs w:val="24"/>
              </w:rPr>
            </w:pPr>
          </w:p>
        </w:tc>
        <w:tc>
          <w:tcPr>
            <w:tcW w:w="340" w:type="pct"/>
            <w:vMerge/>
            <w:tcBorders>
              <w:right w:val="single" w:sz="4" w:space="0" w:color="auto"/>
            </w:tcBorders>
            <w:vAlign w:val="center"/>
          </w:tcPr>
          <w:p w:rsidR="00687D20" w:rsidRPr="00802712" w:rsidRDefault="00687D20" w:rsidP="00D952AE">
            <w:pPr>
              <w:jc w:val="center"/>
              <w:rPr>
                <w:sz w:val="24"/>
                <w:szCs w:val="24"/>
              </w:rPr>
            </w:pPr>
          </w:p>
        </w:tc>
        <w:tc>
          <w:tcPr>
            <w:tcW w:w="377" w:type="pct"/>
            <w:tcBorders>
              <w:left w:val="single" w:sz="4" w:space="0" w:color="auto"/>
              <w:bottom w:val="single" w:sz="4" w:space="0" w:color="auto"/>
              <w:right w:val="single" w:sz="4" w:space="0" w:color="auto"/>
            </w:tcBorders>
            <w:vAlign w:val="bottom"/>
          </w:tcPr>
          <w:p w:rsidR="00687D20" w:rsidRPr="00802712" w:rsidRDefault="00687D20" w:rsidP="00D952AE">
            <w:r w:rsidRPr="00802712">
              <w:t>СП</w:t>
            </w:r>
          </w:p>
        </w:tc>
        <w:tc>
          <w:tcPr>
            <w:tcW w:w="491" w:type="pct"/>
            <w:tcBorders>
              <w:left w:val="single" w:sz="4" w:space="0" w:color="auto"/>
            </w:tcBorders>
          </w:tcPr>
          <w:p w:rsidR="00687D20" w:rsidRPr="00802712" w:rsidRDefault="00687D20" w:rsidP="00D952AE">
            <w:pPr>
              <w:jc w:val="right"/>
              <w:rPr>
                <w:sz w:val="24"/>
                <w:szCs w:val="24"/>
              </w:rPr>
            </w:pP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Align w:val="center"/>
          </w:tcPr>
          <w:p w:rsidR="00687D20" w:rsidRPr="00802712" w:rsidRDefault="00687D20" w:rsidP="00D952AE">
            <w:pPr>
              <w:jc w:val="center"/>
              <w:rPr>
                <w:sz w:val="24"/>
                <w:szCs w:val="24"/>
              </w:rPr>
            </w:pPr>
          </w:p>
        </w:tc>
        <w:tc>
          <w:tcPr>
            <w:tcW w:w="1062" w:type="pct"/>
            <w:vAlign w:val="center"/>
          </w:tcPr>
          <w:p w:rsidR="00687D20" w:rsidRPr="00802712" w:rsidRDefault="00687D20" w:rsidP="00D952AE">
            <w:pPr>
              <w:rPr>
                <w:sz w:val="24"/>
                <w:szCs w:val="24"/>
              </w:rPr>
            </w:pPr>
            <w:r w:rsidRPr="00802712">
              <w:rPr>
                <w:sz w:val="24"/>
                <w:szCs w:val="24"/>
              </w:rPr>
              <w:t>ИТОГО по водоснабжению</w:t>
            </w:r>
          </w:p>
        </w:tc>
        <w:tc>
          <w:tcPr>
            <w:tcW w:w="340" w:type="pct"/>
            <w:vAlign w:val="center"/>
          </w:tcPr>
          <w:p w:rsidR="00687D20" w:rsidRPr="00802712" w:rsidRDefault="00687D20" w:rsidP="00D952AE">
            <w:pPr>
              <w:jc w:val="center"/>
              <w:rPr>
                <w:sz w:val="24"/>
                <w:szCs w:val="24"/>
              </w:rPr>
            </w:pPr>
          </w:p>
        </w:tc>
        <w:tc>
          <w:tcPr>
            <w:tcW w:w="377" w:type="pct"/>
            <w:tcBorders>
              <w:top w:val="single" w:sz="4" w:space="0" w:color="auto"/>
            </w:tcBorders>
            <w:vAlign w:val="bottom"/>
          </w:tcPr>
          <w:p w:rsidR="00687D20" w:rsidRPr="00802712" w:rsidRDefault="00687D20" w:rsidP="00D952AE">
            <w:pPr>
              <w:jc w:val="center"/>
              <w:rPr>
                <w:sz w:val="24"/>
                <w:szCs w:val="24"/>
              </w:rPr>
            </w:pPr>
          </w:p>
        </w:tc>
        <w:tc>
          <w:tcPr>
            <w:tcW w:w="491" w:type="pct"/>
          </w:tcPr>
          <w:p w:rsidR="00687D20" w:rsidRPr="00802712" w:rsidRDefault="00687D20" w:rsidP="00D952AE">
            <w:pPr>
              <w:jc w:val="right"/>
              <w:rPr>
                <w:sz w:val="24"/>
                <w:szCs w:val="24"/>
              </w:rPr>
            </w:pP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Align w:val="center"/>
          </w:tcPr>
          <w:p w:rsidR="00687D20" w:rsidRPr="00802712" w:rsidRDefault="00687D20" w:rsidP="00D952AE">
            <w:pPr>
              <w:jc w:val="center"/>
              <w:rPr>
                <w:sz w:val="24"/>
                <w:szCs w:val="24"/>
              </w:rPr>
            </w:pPr>
          </w:p>
        </w:tc>
        <w:tc>
          <w:tcPr>
            <w:tcW w:w="1062" w:type="pct"/>
            <w:vAlign w:val="center"/>
          </w:tcPr>
          <w:p w:rsidR="00687D20" w:rsidRPr="00802712" w:rsidRDefault="00687D20" w:rsidP="00D952AE">
            <w:pPr>
              <w:jc w:val="center"/>
              <w:rPr>
                <w:sz w:val="24"/>
                <w:szCs w:val="24"/>
              </w:rPr>
            </w:pPr>
          </w:p>
        </w:tc>
        <w:tc>
          <w:tcPr>
            <w:tcW w:w="340" w:type="pct"/>
            <w:vAlign w:val="center"/>
          </w:tcPr>
          <w:p w:rsidR="00687D20" w:rsidRPr="00802712" w:rsidRDefault="00687D20" w:rsidP="00D952AE">
            <w:pPr>
              <w:jc w:val="center"/>
              <w:rPr>
                <w:sz w:val="24"/>
                <w:szCs w:val="24"/>
              </w:rPr>
            </w:pPr>
          </w:p>
        </w:tc>
        <w:tc>
          <w:tcPr>
            <w:tcW w:w="377" w:type="pct"/>
          </w:tcPr>
          <w:p w:rsidR="00687D20" w:rsidRPr="00802712" w:rsidRDefault="00687D20" w:rsidP="00D952AE">
            <w:pPr>
              <w:rPr>
                <w:sz w:val="24"/>
                <w:szCs w:val="24"/>
              </w:rPr>
            </w:pPr>
            <w:r w:rsidRPr="00802712">
              <w:t>ВИ</w:t>
            </w:r>
          </w:p>
        </w:tc>
        <w:tc>
          <w:tcPr>
            <w:tcW w:w="491" w:type="pct"/>
          </w:tcPr>
          <w:p w:rsidR="00687D20" w:rsidRPr="00802712" w:rsidRDefault="00687D20" w:rsidP="00D952AE">
            <w:pPr>
              <w:jc w:val="right"/>
              <w:rPr>
                <w:sz w:val="24"/>
                <w:szCs w:val="24"/>
              </w:rPr>
            </w:pP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F06F53" w:rsidRPr="00802712" w:rsidTr="00D952AE">
        <w:trPr>
          <w:trHeight w:val="270"/>
        </w:trPr>
        <w:tc>
          <w:tcPr>
            <w:tcW w:w="140" w:type="pct"/>
            <w:vAlign w:val="center"/>
          </w:tcPr>
          <w:p w:rsidR="00F06F53" w:rsidRPr="00802712" w:rsidRDefault="00F06F53" w:rsidP="00D952AE">
            <w:pPr>
              <w:jc w:val="center"/>
              <w:rPr>
                <w:sz w:val="24"/>
                <w:szCs w:val="24"/>
              </w:rPr>
            </w:pPr>
          </w:p>
        </w:tc>
        <w:tc>
          <w:tcPr>
            <w:tcW w:w="1062" w:type="pct"/>
            <w:vAlign w:val="center"/>
          </w:tcPr>
          <w:p w:rsidR="00F06F53" w:rsidRPr="00802712" w:rsidRDefault="00F06F53" w:rsidP="00D952AE">
            <w:pPr>
              <w:jc w:val="center"/>
              <w:rPr>
                <w:sz w:val="24"/>
                <w:szCs w:val="24"/>
              </w:rPr>
            </w:pPr>
          </w:p>
        </w:tc>
        <w:tc>
          <w:tcPr>
            <w:tcW w:w="340" w:type="pct"/>
            <w:vAlign w:val="center"/>
          </w:tcPr>
          <w:p w:rsidR="00F06F53" w:rsidRPr="00802712" w:rsidRDefault="00F06F53" w:rsidP="00D952AE">
            <w:pPr>
              <w:jc w:val="center"/>
              <w:rPr>
                <w:sz w:val="24"/>
                <w:szCs w:val="24"/>
              </w:rPr>
            </w:pPr>
          </w:p>
        </w:tc>
        <w:tc>
          <w:tcPr>
            <w:tcW w:w="377" w:type="pct"/>
            <w:vAlign w:val="bottom"/>
          </w:tcPr>
          <w:p w:rsidR="00F06F53" w:rsidRPr="00802712" w:rsidRDefault="00F06F53" w:rsidP="00D952AE">
            <w:pPr>
              <w:rPr>
                <w:sz w:val="24"/>
                <w:szCs w:val="24"/>
              </w:rPr>
            </w:pPr>
            <w:r w:rsidRPr="00802712">
              <w:t>МБ</w:t>
            </w:r>
          </w:p>
        </w:tc>
        <w:tc>
          <w:tcPr>
            <w:tcW w:w="491" w:type="pct"/>
          </w:tcPr>
          <w:p w:rsidR="00F06F53" w:rsidRPr="00802712" w:rsidRDefault="00F06F53" w:rsidP="00D952AE">
            <w:pPr>
              <w:jc w:val="right"/>
              <w:rPr>
                <w:sz w:val="24"/>
                <w:szCs w:val="24"/>
              </w:rPr>
            </w:pPr>
            <w:r>
              <w:rPr>
                <w:sz w:val="24"/>
                <w:szCs w:val="24"/>
              </w:rPr>
              <w:t>5 844,290</w:t>
            </w:r>
          </w:p>
        </w:tc>
        <w:tc>
          <w:tcPr>
            <w:tcW w:w="452" w:type="pct"/>
          </w:tcPr>
          <w:p w:rsidR="00F06F53" w:rsidRPr="00802712" w:rsidRDefault="00F06F53" w:rsidP="00D952AE">
            <w:pPr>
              <w:jc w:val="right"/>
              <w:rPr>
                <w:sz w:val="24"/>
                <w:szCs w:val="24"/>
              </w:rPr>
            </w:pPr>
            <w:r>
              <w:rPr>
                <w:sz w:val="24"/>
                <w:szCs w:val="24"/>
              </w:rPr>
              <w:t>5 844,290</w:t>
            </w:r>
          </w:p>
        </w:tc>
        <w:tc>
          <w:tcPr>
            <w:tcW w:w="377" w:type="pct"/>
          </w:tcPr>
          <w:p w:rsidR="00F06F53" w:rsidRPr="00802712" w:rsidRDefault="00F06F53" w:rsidP="0018238F">
            <w:pPr>
              <w:jc w:val="center"/>
              <w:rPr>
                <w:sz w:val="24"/>
                <w:szCs w:val="24"/>
              </w:rPr>
            </w:pPr>
            <w:r>
              <w:rPr>
                <w:sz w:val="24"/>
                <w:szCs w:val="24"/>
              </w:rPr>
              <w:t>5 244, 29</w:t>
            </w:r>
            <w:r w:rsidRPr="00802712">
              <w:rPr>
                <w:sz w:val="24"/>
                <w:szCs w:val="24"/>
              </w:rPr>
              <w:t>0</w:t>
            </w:r>
          </w:p>
        </w:tc>
        <w:tc>
          <w:tcPr>
            <w:tcW w:w="339" w:type="pct"/>
          </w:tcPr>
          <w:p w:rsidR="00F06F53" w:rsidRPr="00802712" w:rsidRDefault="00F06F53" w:rsidP="00D952AE">
            <w:pPr>
              <w:jc w:val="right"/>
              <w:rPr>
                <w:sz w:val="24"/>
                <w:szCs w:val="24"/>
              </w:rPr>
            </w:pPr>
          </w:p>
        </w:tc>
        <w:tc>
          <w:tcPr>
            <w:tcW w:w="339" w:type="pct"/>
          </w:tcPr>
          <w:p w:rsidR="00F06F53" w:rsidRPr="00802712" w:rsidRDefault="00D37B28" w:rsidP="00D952AE">
            <w:pPr>
              <w:jc w:val="right"/>
              <w:rPr>
                <w:sz w:val="24"/>
                <w:szCs w:val="24"/>
              </w:rPr>
            </w:pPr>
            <w:r>
              <w:rPr>
                <w:sz w:val="24"/>
                <w:szCs w:val="24"/>
              </w:rPr>
              <w:t>600,00</w:t>
            </w:r>
          </w:p>
        </w:tc>
        <w:tc>
          <w:tcPr>
            <w:tcW w:w="302" w:type="pct"/>
          </w:tcPr>
          <w:p w:rsidR="00F06F53" w:rsidRPr="00802712" w:rsidRDefault="00F06F53" w:rsidP="00D952AE">
            <w:pPr>
              <w:jc w:val="right"/>
              <w:rPr>
                <w:sz w:val="24"/>
                <w:szCs w:val="24"/>
              </w:rPr>
            </w:pPr>
          </w:p>
        </w:tc>
        <w:tc>
          <w:tcPr>
            <w:tcW w:w="305" w:type="pct"/>
          </w:tcPr>
          <w:p w:rsidR="00F06F53" w:rsidRPr="00802712" w:rsidRDefault="00F06F53" w:rsidP="00D952AE">
            <w:pPr>
              <w:jc w:val="right"/>
              <w:rPr>
                <w:sz w:val="24"/>
                <w:szCs w:val="24"/>
              </w:rPr>
            </w:pPr>
          </w:p>
        </w:tc>
        <w:tc>
          <w:tcPr>
            <w:tcW w:w="476" w:type="pct"/>
          </w:tcPr>
          <w:p w:rsidR="00F06F53" w:rsidRPr="00802712" w:rsidRDefault="00F06F53" w:rsidP="00D952AE">
            <w:pPr>
              <w:jc w:val="right"/>
              <w:rPr>
                <w:sz w:val="24"/>
                <w:szCs w:val="24"/>
              </w:rPr>
            </w:pPr>
          </w:p>
        </w:tc>
      </w:tr>
      <w:tr w:rsidR="00F06F53" w:rsidRPr="00802712" w:rsidTr="00D952AE">
        <w:trPr>
          <w:trHeight w:val="270"/>
        </w:trPr>
        <w:tc>
          <w:tcPr>
            <w:tcW w:w="140" w:type="pct"/>
            <w:vAlign w:val="center"/>
          </w:tcPr>
          <w:p w:rsidR="00F06F53" w:rsidRPr="00802712" w:rsidRDefault="00F06F53" w:rsidP="00D952AE">
            <w:pPr>
              <w:jc w:val="center"/>
              <w:rPr>
                <w:sz w:val="24"/>
                <w:szCs w:val="24"/>
              </w:rPr>
            </w:pPr>
          </w:p>
        </w:tc>
        <w:tc>
          <w:tcPr>
            <w:tcW w:w="1062" w:type="pct"/>
            <w:vAlign w:val="center"/>
          </w:tcPr>
          <w:p w:rsidR="00F06F53" w:rsidRPr="00802712" w:rsidRDefault="00F06F53" w:rsidP="00D952AE">
            <w:pPr>
              <w:jc w:val="center"/>
              <w:rPr>
                <w:sz w:val="24"/>
                <w:szCs w:val="24"/>
              </w:rPr>
            </w:pPr>
          </w:p>
        </w:tc>
        <w:tc>
          <w:tcPr>
            <w:tcW w:w="340" w:type="pct"/>
            <w:vAlign w:val="center"/>
          </w:tcPr>
          <w:p w:rsidR="00F06F53" w:rsidRPr="00802712" w:rsidRDefault="00F06F53" w:rsidP="00D952AE">
            <w:pPr>
              <w:jc w:val="center"/>
              <w:rPr>
                <w:sz w:val="24"/>
                <w:szCs w:val="24"/>
              </w:rPr>
            </w:pPr>
          </w:p>
        </w:tc>
        <w:tc>
          <w:tcPr>
            <w:tcW w:w="377" w:type="pct"/>
            <w:vAlign w:val="bottom"/>
          </w:tcPr>
          <w:p w:rsidR="00F06F53" w:rsidRPr="00802712" w:rsidRDefault="00F06F53" w:rsidP="00D952AE">
            <w:pPr>
              <w:rPr>
                <w:sz w:val="24"/>
                <w:szCs w:val="24"/>
              </w:rPr>
            </w:pPr>
            <w:r w:rsidRPr="00802712">
              <w:t>СП</w:t>
            </w:r>
          </w:p>
        </w:tc>
        <w:tc>
          <w:tcPr>
            <w:tcW w:w="491" w:type="pct"/>
          </w:tcPr>
          <w:p w:rsidR="00F06F53" w:rsidRPr="00802712" w:rsidRDefault="00F06F53" w:rsidP="00F06F53">
            <w:pPr>
              <w:jc w:val="right"/>
              <w:rPr>
                <w:sz w:val="24"/>
                <w:szCs w:val="24"/>
              </w:rPr>
            </w:pPr>
            <w:r>
              <w:rPr>
                <w:sz w:val="24"/>
                <w:szCs w:val="24"/>
              </w:rPr>
              <w:t>3100,00</w:t>
            </w:r>
          </w:p>
        </w:tc>
        <w:tc>
          <w:tcPr>
            <w:tcW w:w="452" w:type="pct"/>
          </w:tcPr>
          <w:p w:rsidR="00F06F53" w:rsidRPr="00802712" w:rsidRDefault="00F06F53" w:rsidP="00D952AE">
            <w:pPr>
              <w:jc w:val="right"/>
              <w:rPr>
                <w:sz w:val="24"/>
                <w:szCs w:val="24"/>
              </w:rPr>
            </w:pPr>
            <w:r>
              <w:rPr>
                <w:sz w:val="24"/>
                <w:szCs w:val="24"/>
              </w:rPr>
              <w:t>3100,00</w:t>
            </w:r>
          </w:p>
        </w:tc>
        <w:tc>
          <w:tcPr>
            <w:tcW w:w="377" w:type="pct"/>
          </w:tcPr>
          <w:p w:rsidR="00F06F53" w:rsidRPr="00802712" w:rsidRDefault="00F06F53" w:rsidP="00D952AE">
            <w:pPr>
              <w:jc w:val="right"/>
              <w:rPr>
                <w:sz w:val="24"/>
                <w:szCs w:val="24"/>
              </w:rPr>
            </w:pPr>
          </w:p>
        </w:tc>
        <w:tc>
          <w:tcPr>
            <w:tcW w:w="339" w:type="pct"/>
          </w:tcPr>
          <w:p w:rsidR="00F06F53" w:rsidRPr="00802712" w:rsidRDefault="00F06F53" w:rsidP="00D952AE">
            <w:pPr>
              <w:jc w:val="right"/>
              <w:rPr>
                <w:sz w:val="24"/>
                <w:szCs w:val="24"/>
              </w:rPr>
            </w:pPr>
          </w:p>
        </w:tc>
        <w:tc>
          <w:tcPr>
            <w:tcW w:w="339" w:type="pct"/>
          </w:tcPr>
          <w:p w:rsidR="00F06F53" w:rsidRPr="00802712" w:rsidRDefault="00D37B28" w:rsidP="00D952AE">
            <w:pPr>
              <w:jc w:val="right"/>
              <w:rPr>
                <w:sz w:val="24"/>
                <w:szCs w:val="24"/>
              </w:rPr>
            </w:pPr>
            <w:r>
              <w:rPr>
                <w:sz w:val="24"/>
                <w:szCs w:val="24"/>
              </w:rPr>
              <w:t>100,00</w:t>
            </w:r>
          </w:p>
        </w:tc>
        <w:tc>
          <w:tcPr>
            <w:tcW w:w="302" w:type="pct"/>
          </w:tcPr>
          <w:p w:rsidR="00F06F53" w:rsidRPr="00802712" w:rsidRDefault="00F06F53" w:rsidP="00D952AE">
            <w:pPr>
              <w:jc w:val="right"/>
              <w:rPr>
                <w:sz w:val="24"/>
                <w:szCs w:val="24"/>
              </w:rPr>
            </w:pPr>
          </w:p>
        </w:tc>
        <w:tc>
          <w:tcPr>
            <w:tcW w:w="305" w:type="pct"/>
          </w:tcPr>
          <w:p w:rsidR="00F06F53" w:rsidRPr="00802712" w:rsidRDefault="00F06F53" w:rsidP="00D952AE">
            <w:pPr>
              <w:jc w:val="right"/>
              <w:rPr>
                <w:sz w:val="24"/>
                <w:szCs w:val="24"/>
              </w:rPr>
            </w:pPr>
          </w:p>
        </w:tc>
        <w:tc>
          <w:tcPr>
            <w:tcW w:w="476" w:type="pct"/>
          </w:tcPr>
          <w:p w:rsidR="00F06F53" w:rsidRPr="00802712" w:rsidRDefault="00F06F53" w:rsidP="00D952AE">
            <w:pPr>
              <w:jc w:val="right"/>
              <w:rPr>
                <w:sz w:val="24"/>
                <w:szCs w:val="24"/>
              </w:rPr>
            </w:pPr>
          </w:p>
        </w:tc>
      </w:tr>
      <w:tr w:rsidR="00D37B28" w:rsidRPr="00802712" w:rsidTr="00D952AE">
        <w:trPr>
          <w:trHeight w:val="270"/>
        </w:trPr>
        <w:tc>
          <w:tcPr>
            <w:tcW w:w="140" w:type="pct"/>
            <w:vAlign w:val="center"/>
          </w:tcPr>
          <w:p w:rsidR="00D37B28" w:rsidRPr="00802712" w:rsidRDefault="00D37B28" w:rsidP="00D952AE">
            <w:pPr>
              <w:jc w:val="center"/>
              <w:rPr>
                <w:sz w:val="24"/>
                <w:szCs w:val="24"/>
              </w:rPr>
            </w:pPr>
          </w:p>
        </w:tc>
        <w:tc>
          <w:tcPr>
            <w:tcW w:w="1062" w:type="pct"/>
            <w:vAlign w:val="center"/>
          </w:tcPr>
          <w:p w:rsidR="00D37B28" w:rsidRPr="00802712" w:rsidRDefault="00D37B28" w:rsidP="00D952AE">
            <w:pPr>
              <w:jc w:val="center"/>
              <w:rPr>
                <w:sz w:val="24"/>
                <w:szCs w:val="24"/>
              </w:rPr>
            </w:pPr>
          </w:p>
        </w:tc>
        <w:tc>
          <w:tcPr>
            <w:tcW w:w="340" w:type="pct"/>
            <w:vAlign w:val="center"/>
          </w:tcPr>
          <w:p w:rsidR="00D37B28" w:rsidRPr="00802712" w:rsidRDefault="00D37B28" w:rsidP="00D952AE">
            <w:pPr>
              <w:jc w:val="center"/>
              <w:rPr>
                <w:sz w:val="24"/>
                <w:szCs w:val="24"/>
              </w:rPr>
            </w:pPr>
          </w:p>
        </w:tc>
        <w:tc>
          <w:tcPr>
            <w:tcW w:w="377" w:type="pct"/>
            <w:vAlign w:val="bottom"/>
          </w:tcPr>
          <w:p w:rsidR="00D37B28" w:rsidRPr="00802712" w:rsidRDefault="00D37B28" w:rsidP="00D952AE">
            <w:r>
              <w:t>ОБ</w:t>
            </w:r>
          </w:p>
        </w:tc>
        <w:tc>
          <w:tcPr>
            <w:tcW w:w="491" w:type="pct"/>
          </w:tcPr>
          <w:p w:rsidR="00D37B28" w:rsidRDefault="00D37B28" w:rsidP="00F06F53">
            <w:pPr>
              <w:jc w:val="right"/>
              <w:rPr>
                <w:sz w:val="24"/>
                <w:szCs w:val="24"/>
              </w:rPr>
            </w:pPr>
            <w:r>
              <w:rPr>
                <w:sz w:val="24"/>
                <w:szCs w:val="24"/>
              </w:rPr>
              <w:t>27 238,63</w:t>
            </w:r>
          </w:p>
        </w:tc>
        <w:tc>
          <w:tcPr>
            <w:tcW w:w="452" w:type="pct"/>
          </w:tcPr>
          <w:p w:rsidR="00D37B28" w:rsidRDefault="00D37B28" w:rsidP="00D952AE">
            <w:pPr>
              <w:jc w:val="right"/>
              <w:rPr>
                <w:sz w:val="24"/>
                <w:szCs w:val="24"/>
              </w:rPr>
            </w:pPr>
            <w:r>
              <w:rPr>
                <w:sz w:val="24"/>
                <w:szCs w:val="24"/>
              </w:rPr>
              <w:t>27 238,63</w:t>
            </w:r>
          </w:p>
        </w:tc>
        <w:tc>
          <w:tcPr>
            <w:tcW w:w="377" w:type="pct"/>
          </w:tcPr>
          <w:p w:rsidR="00D37B28" w:rsidRPr="00802712" w:rsidRDefault="00D37B28" w:rsidP="00D952AE">
            <w:pPr>
              <w:jc w:val="right"/>
              <w:rPr>
                <w:sz w:val="24"/>
                <w:szCs w:val="24"/>
              </w:rPr>
            </w:pPr>
            <w:r>
              <w:rPr>
                <w:sz w:val="24"/>
                <w:szCs w:val="24"/>
              </w:rPr>
              <w:t>27 238,63</w:t>
            </w:r>
          </w:p>
        </w:tc>
        <w:tc>
          <w:tcPr>
            <w:tcW w:w="339" w:type="pct"/>
          </w:tcPr>
          <w:p w:rsidR="00D37B28" w:rsidRPr="00802712" w:rsidRDefault="00D37B28" w:rsidP="00D952AE">
            <w:pPr>
              <w:jc w:val="right"/>
              <w:rPr>
                <w:sz w:val="24"/>
                <w:szCs w:val="24"/>
              </w:rPr>
            </w:pPr>
          </w:p>
        </w:tc>
        <w:tc>
          <w:tcPr>
            <w:tcW w:w="339" w:type="pct"/>
          </w:tcPr>
          <w:p w:rsidR="00D37B28" w:rsidRPr="00802712" w:rsidRDefault="00D37B28" w:rsidP="00D952AE">
            <w:pPr>
              <w:jc w:val="right"/>
              <w:rPr>
                <w:sz w:val="24"/>
                <w:szCs w:val="24"/>
              </w:rPr>
            </w:pPr>
          </w:p>
        </w:tc>
        <w:tc>
          <w:tcPr>
            <w:tcW w:w="302" w:type="pct"/>
          </w:tcPr>
          <w:p w:rsidR="00D37B28" w:rsidRPr="00802712" w:rsidRDefault="00D37B28" w:rsidP="00D952AE">
            <w:pPr>
              <w:jc w:val="right"/>
              <w:rPr>
                <w:sz w:val="24"/>
                <w:szCs w:val="24"/>
              </w:rPr>
            </w:pPr>
          </w:p>
        </w:tc>
        <w:tc>
          <w:tcPr>
            <w:tcW w:w="305" w:type="pct"/>
          </w:tcPr>
          <w:p w:rsidR="00D37B28" w:rsidRPr="00802712" w:rsidRDefault="00D37B28" w:rsidP="00D952AE">
            <w:pPr>
              <w:jc w:val="right"/>
              <w:rPr>
                <w:sz w:val="24"/>
                <w:szCs w:val="24"/>
              </w:rPr>
            </w:pPr>
          </w:p>
        </w:tc>
        <w:tc>
          <w:tcPr>
            <w:tcW w:w="476" w:type="pct"/>
          </w:tcPr>
          <w:p w:rsidR="00D37B28" w:rsidRPr="00802712" w:rsidRDefault="00D37B28" w:rsidP="00D952AE">
            <w:pPr>
              <w:jc w:val="right"/>
              <w:rPr>
                <w:sz w:val="24"/>
                <w:szCs w:val="24"/>
              </w:rPr>
            </w:pPr>
          </w:p>
        </w:tc>
      </w:tr>
      <w:tr w:rsidR="00F06F53" w:rsidRPr="00802712" w:rsidTr="00D952AE">
        <w:trPr>
          <w:trHeight w:val="270"/>
        </w:trPr>
        <w:tc>
          <w:tcPr>
            <w:tcW w:w="140" w:type="pct"/>
            <w:vAlign w:val="center"/>
          </w:tcPr>
          <w:p w:rsidR="00F06F53" w:rsidRPr="00802712" w:rsidRDefault="00F06F53" w:rsidP="00D952AE">
            <w:pPr>
              <w:jc w:val="center"/>
              <w:rPr>
                <w:sz w:val="24"/>
                <w:szCs w:val="24"/>
              </w:rPr>
            </w:pPr>
          </w:p>
        </w:tc>
        <w:tc>
          <w:tcPr>
            <w:tcW w:w="1062" w:type="pct"/>
            <w:vAlign w:val="center"/>
          </w:tcPr>
          <w:p w:rsidR="00F06F53" w:rsidRPr="00802712" w:rsidRDefault="00F06F53" w:rsidP="00D952AE">
            <w:pPr>
              <w:jc w:val="center"/>
              <w:rPr>
                <w:sz w:val="24"/>
                <w:szCs w:val="24"/>
              </w:rPr>
            </w:pPr>
          </w:p>
        </w:tc>
        <w:tc>
          <w:tcPr>
            <w:tcW w:w="340" w:type="pct"/>
            <w:vAlign w:val="center"/>
          </w:tcPr>
          <w:p w:rsidR="00F06F53" w:rsidRPr="00802712" w:rsidRDefault="00F06F53" w:rsidP="00D952AE">
            <w:pPr>
              <w:jc w:val="center"/>
              <w:rPr>
                <w:sz w:val="24"/>
                <w:szCs w:val="24"/>
              </w:rPr>
            </w:pPr>
          </w:p>
        </w:tc>
        <w:tc>
          <w:tcPr>
            <w:tcW w:w="377" w:type="pct"/>
            <w:vAlign w:val="bottom"/>
          </w:tcPr>
          <w:p w:rsidR="00F06F53" w:rsidRPr="00802712" w:rsidRDefault="00F06F53" w:rsidP="00D952AE">
            <w:pPr>
              <w:rPr>
                <w:sz w:val="24"/>
                <w:szCs w:val="24"/>
              </w:rPr>
            </w:pPr>
            <w:r w:rsidRPr="00802712">
              <w:rPr>
                <w:sz w:val="24"/>
                <w:szCs w:val="24"/>
              </w:rPr>
              <w:t>ВСЕГО</w:t>
            </w:r>
          </w:p>
        </w:tc>
        <w:tc>
          <w:tcPr>
            <w:tcW w:w="491" w:type="pct"/>
          </w:tcPr>
          <w:p w:rsidR="00F06F53" w:rsidRPr="00802712" w:rsidRDefault="00D37B28" w:rsidP="00D37B28">
            <w:pPr>
              <w:jc w:val="right"/>
              <w:rPr>
                <w:sz w:val="24"/>
                <w:szCs w:val="24"/>
              </w:rPr>
            </w:pPr>
            <w:r>
              <w:rPr>
                <w:sz w:val="24"/>
                <w:szCs w:val="24"/>
              </w:rPr>
              <w:t>36</w:t>
            </w:r>
            <w:r w:rsidR="00F06F53">
              <w:rPr>
                <w:sz w:val="24"/>
                <w:szCs w:val="24"/>
              </w:rPr>
              <w:t xml:space="preserve"> </w:t>
            </w:r>
            <w:r>
              <w:rPr>
                <w:sz w:val="24"/>
                <w:szCs w:val="24"/>
              </w:rPr>
              <w:t>182</w:t>
            </w:r>
            <w:r w:rsidR="00F06F53">
              <w:rPr>
                <w:sz w:val="24"/>
                <w:szCs w:val="24"/>
              </w:rPr>
              <w:t>,9</w:t>
            </w:r>
            <w:r>
              <w:rPr>
                <w:sz w:val="24"/>
                <w:szCs w:val="24"/>
              </w:rPr>
              <w:t>2</w:t>
            </w:r>
          </w:p>
        </w:tc>
        <w:tc>
          <w:tcPr>
            <w:tcW w:w="452" w:type="pct"/>
          </w:tcPr>
          <w:p w:rsidR="00F06F53" w:rsidRPr="00802712" w:rsidRDefault="00D37B28" w:rsidP="00D952AE">
            <w:pPr>
              <w:jc w:val="right"/>
              <w:rPr>
                <w:sz w:val="24"/>
                <w:szCs w:val="24"/>
              </w:rPr>
            </w:pPr>
            <w:r>
              <w:rPr>
                <w:sz w:val="24"/>
                <w:szCs w:val="24"/>
              </w:rPr>
              <w:t>36 182,92</w:t>
            </w:r>
          </w:p>
        </w:tc>
        <w:tc>
          <w:tcPr>
            <w:tcW w:w="377" w:type="pct"/>
          </w:tcPr>
          <w:p w:rsidR="00F06F53" w:rsidRPr="00802712" w:rsidRDefault="00D37B28" w:rsidP="0018238F">
            <w:pPr>
              <w:jc w:val="center"/>
              <w:rPr>
                <w:sz w:val="24"/>
                <w:szCs w:val="24"/>
              </w:rPr>
            </w:pPr>
            <w:r>
              <w:rPr>
                <w:sz w:val="24"/>
                <w:szCs w:val="24"/>
              </w:rPr>
              <w:t>36 182,92</w:t>
            </w:r>
          </w:p>
        </w:tc>
        <w:tc>
          <w:tcPr>
            <w:tcW w:w="339" w:type="pct"/>
          </w:tcPr>
          <w:p w:rsidR="00F06F53" w:rsidRPr="00802712" w:rsidRDefault="00F06F53" w:rsidP="00D952AE">
            <w:pPr>
              <w:jc w:val="right"/>
              <w:rPr>
                <w:sz w:val="24"/>
                <w:szCs w:val="24"/>
              </w:rPr>
            </w:pPr>
          </w:p>
        </w:tc>
        <w:tc>
          <w:tcPr>
            <w:tcW w:w="339" w:type="pct"/>
          </w:tcPr>
          <w:p w:rsidR="00F06F53" w:rsidRPr="00802712" w:rsidRDefault="00D37B28" w:rsidP="00D952AE">
            <w:pPr>
              <w:jc w:val="right"/>
              <w:rPr>
                <w:sz w:val="24"/>
                <w:szCs w:val="24"/>
              </w:rPr>
            </w:pPr>
            <w:r>
              <w:rPr>
                <w:sz w:val="24"/>
                <w:szCs w:val="24"/>
              </w:rPr>
              <w:t>700,00</w:t>
            </w:r>
          </w:p>
        </w:tc>
        <w:tc>
          <w:tcPr>
            <w:tcW w:w="302" w:type="pct"/>
          </w:tcPr>
          <w:p w:rsidR="00F06F53" w:rsidRPr="00802712" w:rsidRDefault="00F06F53" w:rsidP="00D952AE">
            <w:pPr>
              <w:jc w:val="right"/>
              <w:rPr>
                <w:sz w:val="24"/>
                <w:szCs w:val="24"/>
              </w:rPr>
            </w:pPr>
          </w:p>
        </w:tc>
        <w:tc>
          <w:tcPr>
            <w:tcW w:w="305" w:type="pct"/>
          </w:tcPr>
          <w:p w:rsidR="00F06F53" w:rsidRPr="00802712" w:rsidRDefault="00F06F53" w:rsidP="00D952AE">
            <w:pPr>
              <w:jc w:val="right"/>
              <w:rPr>
                <w:sz w:val="24"/>
                <w:szCs w:val="24"/>
              </w:rPr>
            </w:pPr>
          </w:p>
        </w:tc>
        <w:tc>
          <w:tcPr>
            <w:tcW w:w="476" w:type="pct"/>
          </w:tcPr>
          <w:p w:rsidR="00F06F53" w:rsidRPr="00802712" w:rsidRDefault="00F06F53" w:rsidP="00D952AE">
            <w:pPr>
              <w:jc w:val="right"/>
              <w:rPr>
                <w:sz w:val="24"/>
                <w:szCs w:val="24"/>
              </w:rPr>
            </w:pPr>
          </w:p>
        </w:tc>
      </w:tr>
    </w:tbl>
    <w:p w:rsidR="00EE6371" w:rsidRPr="00D078A9" w:rsidRDefault="00687D20" w:rsidP="00D078A9">
      <w:pPr>
        <w:rPr>
          <w:b/>
          <w:sz w:val="28"/>
          <w:szCs w:val="28"/>
        </w:rPr>
      </w:pPr>
      <w:r w:rsidRPr="00802712">
        <w:rPr>
          <w:sz w:val="24"/>
          <w:szCs w:val="24"/>
        </w:rPr>
        <w:t>Принятые сокращения: ВИ – внебюджетные источники (Фонд модернизации ЖКХ НСО), МБ – местный бюджет; СП – средства предприятия</w:t>
      </w:r>
    </w:p>
    <w:tbl>
      <w:tblPr>
        <w:tblW w:w="5000" w:type="pct"/>
        <w:tblLook w:val="01E0"/>
      </w:tblPr>
      <w:tblGrid>
        <w:gridCol w:w="7960"/>
        <w:gridCol w:w="7960"/>
      </w:tblGrid>
      <w:tr w:rsidR="00687D20" w:rsidRPr="00802712" w:rsidTr="00D952AE">
        <w:trPr>
          <w:trHeight w:val="1166"/>
        </w:trPr>
        <w:tc>
          <w:tcPr>
            <w:tcW w:w="2500" w:type="pct"/>
          </w:tcPr>
          <w:p w:rsidR="00687D20" w:rsidRPr="00802712" w:rsidRDefault="00687D20" w:rsidP="00D952AE">
            <w:pPr>
              <w:outlineLvl w:val="0"/>
              <w:rPr>
                <w:sz w:val="28"/>
                <w:szCs w:val="28"/>
              </w:rPr>
            </w:pPr>
          </w:p>
        </w:tc>
        <w:tc>
          <w:tcPr>
            <w:tcW w:w="2500" w:type="pct"/>
          </w:tcPr>
          <w:p w:rsidR="00687D20" w:rsidRPr="00802712" w:rsidRDefault="00687D20" w:rsidP="00D952AE">
            <w:pPr>
              <w:jc w:val="right"/>
              <w:rPr>
                <w:sz w:val="24"/>
                <w:szCs w:val="24"/>
              </w:rPr>
            </w:pPr>
            <w:r w:rsidRPr="00802712">
              <w:rPr>
                <w:sz w:val="24"/>
                <w:szCs w:val="24"/>
              </w:rPr>
              <w:t>Приложение № 3</w:t>
            </w:r>
          </w:p>
          <w:p w:rsidR="00687D20" w:rsidRPr="00802712" w:rsidRDefault="00687D20" w:rsidP="005D6910">
            <w:pPr>
              <w:jc w:val="both"/>
              <w:rPr>
                <w:sz w:val="24"/>
                <w:szCs w:val="24"/>
              </w:rPr>
            </w:pPr>
            <w:r w:rsidRPr="00802712">
              <w:rPr>
                <w:sz w:val="24"/>
                <w:szCs w:val="24"/>
              </w:rPr>
              <w:t>Программы к</w:t>
            </w:r>
            <w:r w:rsidRPr="00802712">
              <w:rPr>
                <w:color w:val="000000"/>
                <w:spacing w:val="-1"/>
                <w:sz w:val="24"/>
                <w:szCs w:val="24"/>
              </w:rPr>
              <w:t xml:space="preserve">омплексного развития систем коммунальной инфраструктуры на </w:t>
            </w:r>
            <w:r w:rsidRPr="00802712">
              <w:rPr>
                <w:color w:val="000000"/>
                <w:sz w:val="24"/>
                <w:szCs w:val="24"/>
              </w:rPr>
              <w:t xml:space="preserve">территории </w:t>
            </w:r>
            <w:r>
              <w:rPr>
                <w:color w:val="000000"/>
                <w:sz w:val="24"/>
                <w:szCs w:val="24"/>
              </w:rPr>
              <w:t>Ш</w:t>
            </w:r>
            <w:r w:rsidR="00D37B28">
              <w:rPr>
                <w:color w:val="000000"/>
                <w:sz w:val="24"/>
                <w:szCs w:val="24"/>
              </w:rPr>
              <w:t>айдуровс</w:t>
            </w:r>
            <w:r>
              <w:rPr>
                <w:color w:val="000000"/>
                <w:sz w:val="24"/>
                <w:szCs w:val="24"/>
              </w:rPr>
              <w:t>кого</w:t>
            </w:r>
            <w:r w:rsidRPr="00802712">
              <w:rPr>
                <w:color w:val="000000"/>
                <w:sz w:val="24"/>
                <w:szCs w:val="24"/>
              </w:rPr>
              <w:t xml:space="preserve"> </w:t>
            </w:r>
            <w:r w:rsidR="00E90397">
              <w:rPr>
                <w:color w:val="000000"/>
                <w:sz w:val="24"/>
                <w:szCs w:val="24"/>
              </w:rPr>
              <w:t xml:space="preserve">сельсовета </w:t>
            </w:r>
            <w:r w:rsidRPr="00802712">
              <w:rPr>
                <w:color w:val="000000"/>
                <w:sz w:val="24"/>
                <w:szCs w:val="24"/>
              </w:rPr>
              <w:t xml:space="preserve">Сузунского </w:t>
            </w:r>
            <w:r w:rsidRPr="00802712">
              <w:rPr>
                <w:color w:val="000000"/>
                <w:spacing w:val="2"/>
                <w:sz w:val="24"/>
                <w:szCs w:val="24"/>
              </w:rPr>
              <w:t>района Новосибирской области на 2013 -201</w:t>
            </w:r>
            <w:r w:rsidR="0057244F">
              <w:rPr>
                <w:color w:val="000000"/>
                <w:spacing w:val="2"/>
                <w:sz w:val="24"/>
                <w:szCs w:val="24"/>
              </w:rPr>
              <w:t>7</w:t>
            </w:r>
            <w:r w:rsidRPr="00802712">
              <w:rPr>
                <w:color w:val="000000"/>
                <w:spacing w:val="1"/>
                <w:sz w:val="24"/>
                <w:szCs w:val="24"/>
              </w:rPr>
              <w:t>годы и на перспективу до 202</w:t>
            </w:r>
            <w:r w:rsidR="005D6910">
              <w:rPr>
                <w:color w:val="000000"/>
                <w:spacing w:val="1"/>
                <w:sz w:val="24"/>
                <w:szCs w:val="24"/>
              </w:rPr>
              <w:t>3</w:t>
            </w:r>
            <w:r w:rsidRPr="00802712">
              <w:rPr>
                <w:color w:val="000000"/>
                <w:spacing w:val="1"/>
                <w:sz w:val="24"/>
                <w:szCs w:val="24"/>
              </w:rPr>
              <w:t xml:space="preserve"> года</w:t>
            </w:r>
            <w:r w:rsidRPr="00802712">
              <w:rPr>
                <w:sz w:val="24"/>
                <w:szCs w:val="24"/>
              </w:rPr>
              <w:t xml:space="preserve"> </w:t>
            </w:r>
          </w:p>
        </w:tc>
      </w:tr>
    </w:tbl>
    <w:p w:rsidR="00687D20" w:rsidRPr="00802712" w:rsidRDefault="00687D20" w:rsidP="00687D20">
      <w:pPr>
        <w:rPr>
          <w:b/>
          <w:sz w:val="28"/>
          <w:szCs w:val="28"/>
        </w:rPr>
      </w:pPr>
    </w:p>
    <w:p w:rsidR="00687D20" w:rsidRDefault="00687D20" w:rsidP="00687D20">
      <w:pPr>
        <w:rPr>
          <w:b/>
          <w:bCs/>
          <w:sz w:val="28"/>
          <w:szCs w:val="28"/>
        </w:rPr>
      </w:pPr>
      <w:r w:rsidRPr="00802712">
        <w:rPr>
          <w:b/>
          <w:sz w:val="28"/>
          <w:szCs w:val="28"/>
        </w:rPr>
        <w:t xml:space="preserve">Перспективная схема </w:t>
      </w:r>
      <w:r w:rsidRPr="00802712">
        <w:rPr>
          <w:b/>
          <w:bCs/>
          <w:sz w:val="28"/>
          <w:szCs w:val="28"/>
        </w:rPr>
        <w:t>развития системы утилизации твердых бытовых отходов</w:t>
      </w:r>
    </w:p>
    <w:p w:rsidR="00687D20" w:rsidRDefault="00687D20" w:rsidP="00687D20">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3381"/>
        <w:gridCol w:w="1083"/>
        <w:gridCol w:w="1200"/>
        <w:gridCol w:w="1563"/>
        <w:gridCol w:w="1439"/>
        <w:gridCol w:w="1200"/>
        <w:gridCol w:w="1079"/>
        <w:gridCol w:w="1079"/>
        <w:gridCol w:w="962"/>
        <w:gridCol w:w="971"/>
        <w:gridCol w:w="1516"/>
      </w:tblGrid>
      <w:tr w:rsidR="00687D20" w:rsidRPr="00802712" w:rsidTr="00D952AE">
        <w:trPr>
          <w:trHeight w:val="915"/>
        </w:trPr>
        <w:tc>
          <w:tcPr>
            <w:tcW w:w="140" w:type="pct"/>
            <w:vMerge w:val="restart"/>
          </w:tcPr>
          <w:p w:rsidR="00687D20" w:rsidRPr="00802712" w:rsidRDefault="00687D20" w:rsidP="00D952AE">
            <w:pPr>
              <w:jc w:val="center"/>
              <w:rPr>
                <w:sz w:val="24"/>
                <w:szCs w:val="24"/>
              </w:rPr>
            </w:pPr>
            <w:r w:rsidRPr="00802712">
              <w:rPr>
                <w:sz w:val="24"/>
                <w:szCs w:val="24"/>
              </w:rPr>
              <w:t xml:space="preserve">№ </w:t>
            </w:r>
          </w:p>
          <w:p w:rsidR="00687D20" w:rsidRPr="00802712" w:rsidRDefault="00687D20" w:rsidP="00D952AE">
            <w:pPr>
              <w:jc w:val="center"/>
              <w:rPr>
                <w:sz w:val="24"/>
                <w:szCs w:val="24"/>
              </w:rPr>
            </w:pPr>
            <w:r w:rsidRPr="00802712">
              <w:rPr>
                <w:sz w:val="24"/>
                <w:szCs w:val="24"/>
              </w:rPr>
              <w:t> </w:t>
            </w:r>
          </w:p>
        </w:tc>
        <w:tc>
          <w:tcPr>
            <w:tcW w:w="1062" w:type="pct"/>
            <w:vMerge w:val="restart"/>
          </w:tcPr>
          <w:p w:rsidR="00687D20" w:rsidRPr="00802712" w:rsidRDefault="00687D20" w:rsidP="00D952AE">
            <w:pPr>
              <w:jc w:val="center"/>
              <w:rPr>
                <w:sz w:val="24"/>
                <w:szCs w:val="24"/>
              </w:rPr>
            </w:pPr>
            <w:r w:rsidRPr="00802712">
              <w:rPr>
                <w:sz w:val="24"/>
                <w:szCs w:val="24"/>
              </w:rPr>
              <w:t>Наименование мероприятия</w:t>
            </w:r>
          </w:p>
          <w:p w:rsidR="00687D20" w:rsidRPr="00802712" w:rsidRDefault="00687D20" w:rsidP="00D952AE">
            <w:pPr>
              <w:jc w:val="center"/>
              <w:rPr>
                <w:sz w:val="24"/>
                <w:szCs w:val="24"/>
              </w:rPr>
            </w:pPr>
            <w:r w:rsidRPr="00802712">
              <w:rPr>
                <w:sz w:val="24"/>
                <w:szCs w:val="24"/>
              </w:rPr>
              <w:t> </w:t>
            </w:r>
          </w:p>
        </w:tc>
        <w:tc>
          <w:tcPr>
            <w:tcW w:w="340" w:type="pct"/>
            <w:vMerge w:val="restart"/>
          </w:tcPr>
          <w:p w:rsidR="00687D20" w:rsidRPr="00802712" w:rsidRDefault="00687D20" w:rsidP="00D952AE">
            <w:pPr>
              <w:jc w:val="center"/>
              <w:rPr>
                <w:sz w:val="24"/>
                <w:szCs w:val="24"/>
              </w:rPr>
            </w:pPr>
            <w:r w:rsidRPr="00802712">
              <w:rPr>
                <w:sz w:val="24"/>
                <w:szCs w:val="24"/>
              </w:rPr>
              <w:t>Показатель</w:t>
            </w:r>
          </w:p>
        </w:tc>
        <w:tc>
          <w:tcPr>
            <w:tcW w:w="377" w:type="pct"/>
            <w:vMerge w:val="restart"/>
          </w:tcPr>
          <w:p w:rsidR="00687D20" w:rsidRPr="00802712" w:rsidRDefault="00687D20" w:rsidP="00D952AE">
            <w:pPr>
              <w:jc w:val="center"/>
              <w:rPr>
                <w:sz w:val="24"/>
                <w:szCs w:val="24"/>
              </w:rPr>
            </w:pPr>
            <w:r w:rsidRPr="00802712">
              <w:rPr>
                <w:sz w:val="24"/>
                <w:szCs w:val="24"/>
              </w:rPr>
              <w:t>Источник финансирования</w:t>
            </w:r>
          </w:p>
          <w:p w:rsidR="00687D20" w:rsidRPr="00802712" w:rsidRDefault="00687D20" w:rsidP="00D952AE">
            <w:pPr>
              <w:jc w:val="center"/>
              <w:rPr>
                <w:sz w:val="24"/>
                <w:szCs w:val="24"/>
              </w:rPr>
            </w:pPr>
            <w:r w:rsidRPr="00802712">
              <w:rPr>
                <w:sz w:val="24"/>
                <w:szCs w:val="24"/>
              </w:rPr>
              <w:t> </w:t>
            </w:r>
          </w:p>
        </w:tc>
        <w:tc>
          <w:tcPr>
            <w:tcW w:w="491" w:type="pct"/>
            <w:vMerge w:val="restart"/>
          </w:tcPr>
          <w:p w:rsidR="00687D20" w:rsidRPr="00802712" w:rsidRDefault="00687D20" w:rsidP="00D952AE">
            <w:pPr>
              <w:jc w:val="center"/>
              <w:rPr>
                <w:sz w:val="24"/>
                <w:szCs w:val="24"/>
              </w:rPr>
            </w:pPr>
            <w:r w:rsidRPr="00802712">
              <w:rPr>
                <w:sz w:val="24"/>
                <w:szCs w:val="24"/>
              </w:rPr>
              <w:t xml:space="preserve">Общая стоимость </w:t>
            </w:r>
            <w:r w:rsidRPr="00802712">
              <w:rPr>
                <w:sz w:val="24"/>
                <w:szCs w:val="24"/>
              </w:rPr>
              <w:br/>
              <w:t>мероприятий на  2013-202</w:t>
            </w:r>
            <w:r w:rsidR="00532B80">
              <w:rPr>
                <w:sz w:val="24"/>
                <w:szCs w:val="24"/>
              </w:rPr>
              <w:t>3</w:t>
            </w:r>
            <w:r w:rsidRPr="00802712">
              <w:rPr>
                <w:sz w:val="24"/>
                <w:szCs w:val="24"/>
              </w:rPr>
              <w:t xml:space="preserve">г.г., </w:t>
            </w:r>
            <w:r w:rsidRPr="00802712">
              <w:rPr>
                <w:sz w:val="24"/>
                <w:szCs w:val="24"/>
              </w:rPr>
              <w:br/>
              <w:t>тыс. руб</w:t>
            </w:r>
          </w:p>
          <w:p w:rsidR="00687D20" w:rsidRPr="00802712" w:rsidRDefault="00687D20" w:rsidP="00D952AE">
            <w:pPr>
              <w:jc w:val="center"/>
              <w:rPr>
                <w:sz w:val="24"/>
                <w:szCs w:val="24"/>
              </w:rPr>
            </w:pPr>
            <w:r w:rsidRPr="00802712">
              <w:rPr>
                <w:sz w:val="24"/>
                <w:szCs w:val="24"/>
              </w:rPr>
              <w:t> </w:t>
            </w:r>
          </w:p>
        </w:tc>
        <w:tc>
          <w:tcPr>
            <w:tcW w:w="452" w:type="pct"/>
            <w:vMerge w:val="restart"/>
          </w:tcPr>
          <w:p w:rsidR="00687D20" w:rsidRPr="00802712" w:rsidRDefault="00687D20" w:rsidP="00D952AE">
            <w:pPr>
              <w:jc w:val="center"/>
              <w:rPr>
                <w:sz w:val="24"/>
                <w:szCs w:val="24"/>
              </w:rPr>
            </w:pPr>
            <w:r w:rsidRPr="00802712">
              <w:rPr>
                <w:sz w:val="24"/>
                <w:szCs w:val="24"/>
              </w:rPr>
              <w:t xml:space="preserve">Потребность в </w:t>
            </w:r>
            <w:r w:rsidRPr="00802712">
              <w:rPr>
                <w:sz w:val="24"/>
                <w:szCs w:val="24"/>
              </w:rPr>
              <w:br/>
              <w:t xml:space="preserve">средствах на </w:t>
            </w:r>
            <w:r w:rsidRPr="00802712">
              <w:rPr>
                <w:sz w:val="24"/>
                <w:szCs w:val="24"/>
              </w:rPr>
              <w:br/>
              <w:t xml:space="preserve">2013-2015 </w:t>
            </w:r>
            <w:r w:rsidRPr="00802712">
              <w:rPr>
                <w:sz w:val="24"/>
                <w:szCs w:val="24"/>
              </w:rPr>
              <w:br/>
              <w:t>тыс. руб.</w:t>
            </w:r>
          </w:p>
          <w:p w:rsidR="00687D20" w:rsidRPr="00802712" w:rsidRDefault="00687D20" w:rsidP="00D952AE">
            <w:pPr>
              <w:jc w:val="center"/>
              <w:rPr>
                <w:sz w:val="24"/>
                <w:szCs w:val="24"/>
              </w:rPr>
            </w:pPr>
            <w:r w:rsidRPr="00802712">
              <w:rPr>
                <w:sz w:val="24"/>
                <w:szCs w:val="24"/>
              </w:rPr>
              <w:t xml:space="preserve"> </w:t>
            </w:r>
          </w:p>
        </w:tc>
        <w:tc>
          <w:tcPr>
            <w:tcW w:w="1662" w:type="pct"/>
            <w:gridSpan w:val="5"/>
          </w:tcPr>
          <w:p w:rsidR="00687D20" w:rsidRPr="00802712" w:rsidRDefault="00687D20" w:rsidP="00D952AE">
            <w:pPr>
              <w:jc w:val="center"/>
              <w:rPr>
                <w:sz w:val="24"/>
                <w:szCs w:val="24"/>
              </w:rPr>
            </w:pPr>
            <w:r w:rsidRPr="00802712">
              <w:rPr>
                <w:sz w:val="24"/>
                <w:szCs w:val="24"/>
              </w:rPr>
              <w:t>Сумма по годам, в тыс. руб.</w:t>
            </w:r>
          </w:p>
        </w:tc>
        <w:tc>
          <w:tcPr>
            <w:tcW w:w="476" w:type="pct"/>
          </w:tcPr>
          <w:p w:rsidR="00687D20" w:rsidRPr="00802712" w:rsidRDefault="00687D20" w:rsidP="00532B80">
            <w:pPr>
              <w:jc w:val="center"/>
              <w:rPr>
                <w:sz w:val="24"/>
                <w:szCs w:val="24"/>
              </w:rPr>
            </w:pPr>
            <w:r w:rsidRPr="00802712">
              <w:rPr>
                <w:sz w:val="24"/>
                <w:szCs w:val="24"/>
              </w:rPr>
              <w:t xml:space="preserve">Потребность в </w:t>
            </w:r>
            <w:r w:rsidRPr="00802712">
              <w:rPr>
                <w:sz w:val="24"/>
                <w:szCs w:val="24"/>
              </w:rPr>
              <w:br/>
              <w:t xml:space="preserve">средствах на </w:t>
            </w:r>
            <w:r w:rsidRPr="00802712">
              <w:rPr>
                <w:sz w:val="24"/>
                <w:szCs w:val="24"/>
              </w:rPr>
              <w:br/>
              <w:t>2018-202</w:t>
            </w:r>
            <w:r w:rsidR="00532B80">
              <w:rPr>
                <w:sz w:val="24"/>
                <w:szCs w:val="24"/>
              </w:rPr>
              <w:t>3</w:t>
            </w:r>
            <w:r w:rsidRPr="00802712">
              <w:rPr>
                <w:sz w:val="24"/>
                <w:szCs w:val="24"/>
              </w:rPr>
              <w:t xml:space="preserve"> </w:t>
            </w:r>
            <w:r w:rsidRPr="00802712">
              <w:rPr>
                <w:sz w:val="24"/>
                <w:szCs w:val="24"/>
              </w:rPr>
              <w:br/>
              <w:t>тыс. руб.</w:t>
            </w:r>
          </w:p>
        </w:tc>
      </w:tr>
      <w:tr w:rsidR="00687D20" w:rsidRPr="00802712" w:rsidTr="00D952AE">
        <w:trPr>
          <w:trHeight w:val="270"/>
        </w:trPr>
        <w:tc>
          <w:tcPr>
            <w:tcW w:w="140" w:type="pct"/>
            <w:vMerge/>
          </w:tcPr>
          <w:p w:rsidR="00687D20" w:rsidRPr="00802712" w:rsidRDefault="00687D20" w:rsidP="00D952AE">
            <w:pPr>
              <w:jc w:val="center"/>
              <w:rPr>
                <w:sz w:val="24"/>
                <w:szCs w:val="24"/>
              </w:rPr>
            </w:pPr>
          </w:p>
        </w:tc>
        <w:tc>
          <w:tcPr>
            <w:tcW w:w="1062" w:type="pct"/>
            <w:vMerge/>
          </w:tcPr>
          <w:p w:rsidR="00687D20" w:rsidRPr="00802712" w:rsidRDefault="00687D20" w:rsidP="00D952AE">
            <w:pPr>
              <w:jc w:val="center"/>
              <w:rPr>
                <w:sz w:val="24"/>
                <w:szCs w:val="24"/>
              </w:rPr>
            </w:pPr>
          </w:p>
        </w:tc>
        <w:tc>
          <w:tcPr>
            <w:tcW w:w="340" w:type="pct"/>
            <w:vMerge/>
          </w:tcPr>
          <w:p w:rsidR="00687D20" w:rsidRPr="00802712" w:rsidRDefault="00687D20" w:rsidP="00D952AE">
            <w:pPr>
              <w:jc w:val="center"/>
              <w:rPr>
                <w:sz w:val="24"/>
                <w:szCs w:val="24"/>
              </w:rPr>
            </w:pPr>
          </w:p>
        </w:tc>
        <w:tc>
          <w:tcPr>
            <w:tcW w:w="377" w:type="pct"/>
            <w:vMerge/>
          </w:tcPr>
          <w:p w:rsidR="00687D20" w:rsidRPr="00802712" w:rsidRDefault="00687D20" w:rsidP="00D952AE">
            <w:pPr>
              <w:jc w:val="center"/>
              <w:rPr>
                <w:sz w:val="24"/>
                <w:szCs w:val="24"/>
              </w:rPr>
            </w:pPr>
          </w:p>
        </w:tc>
        <w:tc>
          <w:tcPr>
            <w:tcW w:w="491" w:type="pct"/>
            <w:vMerge/>
          </w:tcPr>
          <w:p w:rsidR="00687D20" w:rsidRPr="00802712" w:rsidRDefault="00687D20" w:rsidP="00D952AE">
            <w:pPr>
              <w:jc w:val="center"/>
              <w:rPr>
                <w:sz w:val="24"/>
                <w:szCs w:val="24"/>
              </w:rPr>
            </w:pPr>
          </w:p>
        </w:tc>
        <w:tc>
          <w:tcPr>
            <w:tcW w:w="452" w:type="pct"/>
            <w:vMerge/>
          </w:tcPr>
          <w:p w:rsidR="00687D20" w:rsidRPr="00802712" w:rsidRDefault="00687D20" w:rsidP="00D952AE">
            <w:pPr>
              <w:jc w:val="center"/>
              <w:rPr>
                <w:sz w:val="24"/>
                <w:szCs w:val="24"/>
              </w:rPr>
            </w:pPr>
          </w:p>
        </w:tc>
        <w:tc>
          <w:tcPr>
            <w:tcW w:w="377" w:type="pct"/>
          </w:tcPr>
          <w:p w:rsidR="00687D20" w:rsidRPr="00802712" w:rsidRDefault="00687D20" w:rsidP="00D952AE">
            <w:pPr>
              <w:jc w:val="center"/>
              <w:rPr>
                <w:sz w:val="24"/>
                <w:szCs w:val="24"/>
              </w:rPr>
            </w:pPr>
            <w:r w:rsidRPr="00802712">
              <w:rPr>
                <w:sz w:val="24"/>
                <w:szCs w:val="24"/>
              </w:rPr>
              <w:t>2013</w:t>
            </w:r>
          </w:p>
        </w:tc>
        <w:tc>
          <w:tcPr>
            <w:tcW w:w="339" w:type="pct"/>
          </w:tcPr>
          <w:p w:rsidR="00687D20" w:rsidRPr="00802712" w:rsidRDefault="00687D20" w:rsidP="00D952AE">
            <w:pPr>
              <w:jc w:val="center"/>
              <w:rPr>
                <w:sz w:val="24"/>
                <w:szCs w:val="24"/>
              </w:rPr>
            </w:pPr>
            <w:r w:rsidRPr="00802712">
              <w:rPr>
                <w:sz w:val="24"/>
                <w:szCs w:val="24"/>
              </w:rPr>
              <w:t>2014</w:t>
            </w:r>
          </w:p>
        </w:tc>
        <w:tc>
          <w:tcPr>
            <w:tcW w:w="339" w:type="pct"/>
          </w:tcPr>
          <w:p w:rsidR="00687D20" w:rsidRPr="00802712" w:rsidRDefault="00687D20" w:rsidP="00D952AE">
            <w:pPr>
              <w:jc w:val="center"/>
              <w:rPr>
                <w:sz w:val="24"/>
                <w:szCs w:val="24"/>
              </w:rPr>
            </w:pPr>
            <w:r>
              <w:rPr>
                <w:sz w:val="24"/>
                <w:szCs w:val="24"/>
              </w:rPr>
              <w:t>2015</w:t>
            </w:r>
          </w:p>
        </w:tc>
        <w:tc>
          <w:tcPr>
            <w:tcW w:w="302" w:type="pct"/>
          </w:tcPr>
          <w:p w:rsidR="00687D20" w:rsidRPr="00802712" w:rsidRDefault="00687D20" w:rsidP="00D952AE">
            <w:pPr>
              <w:jc w:val="center"/>
              <w:rPr>
                <w:sz w:val="24"/>
                <w:szCs w:val="24"/>
              </w:rPr>
            </w:pPr>
            <w:r w:rsidRPr="00802712">
              <w:rPr>
                <w:sz w:val="24"/>
                <w:szCs w:val="24"/>
              </w:rPr>
              <w:t>201</w:t>
            </w:r>
            <w:r>
              <w:rPr>
                <w:sz w:val="24"/>
                <w:szCs w:val="24"/>
              </w:rPr>
              <w:t>6</w:t>
            </w:r>
          </w:p>
        </w:tc>
        <w:tc>
          <w:tcPr>
            <w:tcW w:w="305" w:type="pct"/>
          </w:tcPr>
          <w:p w:rsidR="00687D20" w:rsidRPr="00802712" w:rsidRDefault="00687D20" w:rsidP="00D952AE">
            <w:pPr>
              <w:jc w:val="center"/>
              <w:rPr>
                <w:sz w:val="24"/>
                <w:szCs w:val="24"/>
              </w:rPr>
            </w:pPr>
            <w:r>
              <w:rPr>
                <w:sz w:val="24"/>
                <w:szCs w:val="24"/>
              </w:rPr>
              <w:t>2017</w:t>
            </w:r>
          </w:p>
        </w:tc>
        <w:tc>
          <w:tcPr>
            <w:tcW w:w="476" w:type="pct"/>
          </w:tcPr>
          <w:p w:rsidR="00687D20" w:rsidRPr="00802712" w:rsidRDefault="00687D20" w:rsidP="00532B80">
            <w:pPr>
              <w:jc w:val="center"/>
              <w:rPr>
                <w:sz w:val="24"/>
                <w:szCs w:val="24"/>
              </w:rPr>
            </w:pPr>
            <w:r>
              <w:rPr>
                <w:sz w:val="24"/>
                <w:szCs w:val="24"/>
              </w:rPr>
              <w:t>2018</w:t>
            </w:r>
            <w:r w:rsidRPr="00802712">
              <w:rPr>
                <w:sz w:val="24"/>
                <w:szCs w:val="24"/>
              </w:rPr>
              <w:t>-202</w:t>
            </w:r>
            <w:r w:rsidR="00532B80">
              <w:rPr>
                <w:sz w:val="24"/>
                <w:szCs w:val="24"/>
              </w:rPr>
              <w:t>3</w:t>
            </w:r>
          </w:p>
        </w:tc>
      </w:tr>
      <w:tr w:rsidR="00687D20" w:rsidRPr="00802712" w:rsidTr="00D952AE">
        <w:trPr>
          <w:trHeight w:val="270"/>
        </w:trPr>
        <w:tc>
          <w:tcPr>
            <w:tcW w:w="140" w:type="pct"/>
          </w:tcPr>
          <w:p w:rsidR="00687D20" w:rsidRPr="00802712" w:rsidRDefault="00687D20" w:rsidP="00D952AE">
            <w:pPr>
              <w:jc w:val="center"/>
              <w:rPr>
                <w:sz w:val="24"/>
                <w:szCs w:val="24"/>
              </w:rPr>
            </w:pPr>
            <w:r w:rsidRPr="00802712">
              <w:rPr>
                <w:sz w:val="24"/>
                <w:szCs w:val="24"/>
              </w:rPr>
              <w:t>1</w:t>
            </w:r>
          </w:p>
        </w:tc>
        <w:tc>
          <w:tcPr>
            <w:tcW w:w="1062" w:type="pct"/>
          </w:tcPr>
          <w:p w:rsidR="00687D20" w:rsidRPr="00802712" w:rsidRDefault="00687D20" w:rsidP="00D952AE">
            <w:pPr>
              <w:jc w:val="center"/>
              <w:rPr>
                <w:sz w:val="24"/>
                <w:szCs w:val="24"/>
              </w:rPr>
            </w:pPr>
            <w:r w:rsidRPr="00802712">
              <w:rPr>
                <w:sz w:val="24"/>
                <w:szCs w:val="24"/>
              </w:rPr>
              <w:t>2</w:t>
            </w:r>
          </w:p>
        </w:tc>
        <w:tc>
          <w:tcPr>
            <w:tcW w:w="340" w:type="pct"/>
          </w:tcPr>
          <w:p w:rsidR="00687D20" w:rsidRPr="00802712" w:rsidRDefault="00687D20" w:rsidP="00D952AE">
            <w:pPr>
              <w:jc w:val="center"/>
              <w:rPr>
                <w:sz w:val="24"/>
                <w:szCs w:val="24"/>
              </w:rPr>
            </w:pPr>
            <w:r w:rsidRPr="00802712">
              <w:rPr>
                <w:sz w:val="24"/>
                <w:szCs w:val="24"/>
              </w:rPr>
              <w:t>3</w:t>
            </w:r>
          </w:p>
        </w:tc>
        <w:tc>
          <w:tcPr>
            <w:tcW w:w="377" w:type="pct"/>
            <w:tcBorders>
              <w:bottom w:val="single" w:sz="4" w:space="0" w:color="auto"/>
            </w:tcBorders>
          </w:tcPr>
          <w:p w:rsidR="00687D20" w:rsidRPr="00802712" w:rsidRDefault="00687D20" w:rsidP="00D952AE">
            <w:pPr>
              <w:jc w:val="center"/>
              <w:rPr>
                <w:sz w:val="24"/>
                <w:szCs w:val="24"/>
              </w:rPr>
            </w:pPr>
            <w:r w:rsidRPr="00802712">
              <w:rPr>
                <w:sz w:val="24"/>
                <w:szCs w:val="24"/>
              </w:rPr>
              <w:t>4</w:t>
            </w:r>
          </w:p>
        </w:tc>
        <w:tc>
          <w:tcPr>
            <w:tcW w:w="491" w:type="pct"/>
          </w:tcPr>
          <w:p w:rsidR="00687D20" w:rsidRPr="00802712" w:rsidRDefault="00687D20" w:rsidP="00D952AE">
            <w:pPr>
              <w:jc w:val="center"/>
              <w:rPr>
                <w:sz w:val="24"/>
                <w:szCs w:val="24"/>
              </w:rPr>
            </w:pPr>
            <w:r w:rsidRPr="00802712">
              <w:rPr>
                <w:sz w:val="24"/>
                <w:szCs w:val="24"/>
              </w:rPr>
              <w:t>5</w:t>
            </w:r>
          </w:p>
        </w:tc>
        <w:tc>
          <w:tcPr>
            <w:tcW w:w="452" w:type="pct"/>
          </w:tcPr>
          <w:p w:rsidR="00687D20" w:rsidRPr="00802712" w:rsidRDefault="00687D20" w:rsidP="00D952AE">
            <w:pPr>
              <w:jc w:val="center"/>
              <w:rPr>
                <w:sz w:val="24"/>
                <w:szCs w:val="24"/>
              </w:rPr>
            </w:pPr>
            <w:r w:rsidRPr="00802712">
              <w:rPr>
                <w:sz w:val="24"/>
                <w:szCs w:val="24"/>
              </w:rPr>
              <w:t>6</w:t>
            </w:r>
          </w:p>
        </w:tc>
        <w:tc>
          <w:tcPr>
            <w:tcW w:w="377" w:type="pct"/>
          </w:tcPr>
          <w:p w:rsidR="00687D20" w:rsidRPr="00802712" w:rsidRDefault="00687D20" w:rsidP="00D952AE">
            <w:pPr>
              <w:jc w:val="center"/>
              <w:rPr>
                <w:sz w:val="24"/>
                <w:szCs w:val="24"/>
              </w:rPr>
            </w:pPr>
            <w:r w:rsidRPr="00802712">
              <w:rPr>
                <w:sz w:val="24"/>
                <w:szCs w:val="24"/>
              </w:rPr>
              <w:t>7</w:t>
            </w:r>
          </w:p>
        </w:tc>
        <w:tc>
          <w:tcPr>
            <w:tcW w:w="339" w:type="pct"/>
          </w:tcPr>
          <w:p w:rsidR="00687D20" w:rsidRPr="00802712" w:rsidRDefault="00687D20" w:rsidP="00D952AE">
            <w:pPr>
              <w:jc w:val="center"/>
              <w:rPr>
                <w:sz w:val="24"/>
                <w:szCs w:val="24"/>
              </w:rPr>
            </w:pPr>
            <w:r w:rsidRPr="00802712">
              <w:rPr>
                <w:sz w:val="24"/>
                <w:szCs w:val="24"/>
              </w:rPr>
              <w:t>8</w:t>
            </w:r>
          </w:p>
        </w:tc>
        <w:tc>
          <w:tcPr>
            <w:tcW w:w="339" w:type="pct"/>
          </w:tcPr>
          <w:p w:rsidR="00687D20" w:rsidRPr="00802712" w:rsidRDefault="00687D20" w:rsidP="00D952AE">
            <w:pPr>
              <w:jc w:val="center"/>
              <w:rPr>
                <w:sz w:val="24"/>
                <w:szCs w:val="24"/>
              </w:rPr>
            </w:pPr>
            <w:r>
              <w:rPr>
                <w:sz w:val="24"/>
                <w:szCs w:val="24"/>
              </w:rPr>
              <w:t>9</w:t>
            </w:r>
          </w:p>
        </w:tc>
        <w:tc>
          <w:tcPr>
            <w:tcW w:w="302" w:type="pct"/>
          </w:tcPr>
          <w:p w:rsidR="00687D20" w:rsidRPr="00802712" w:rsidRDefault="00687D20" w:rsidP="00D952AE">
            <w:pPr>
              <w:jc w:val="center"/>
              <w:rPr>
                <w:sz w:val="24"/>
                <w:szCs w:val="24"/>
              </w:rPr>
            </w:pPr>
            <w:r>
              <w:rPr>
                <w:sz w:val="24"/>
                <w:szCs w:val="24"/>
              </w:rPr>
              <w:t>10</w:t>
            </w:r>
          </w:p>
        </w:tc>
        <w:tc>
          <w:tcPr>
            <w:tcW w:w="305" w:type="pct"/>
          </w:tcPr>
          <w:p w:rsidR="00687D20" w:rsidRPr="00802712" w:rsidRDefault="00687D20" w:rsidP="00D952AE">
            <w:pPr>
              <w:jc w:val="center"/>
              <w:rPr>
                <w:sz w:val="24"/>
                <w:szCs w:val="24"/>
              </w:rPr>
            </w:pPr>
            <w:r>
              <w:rPr>
                <w:sz w:val="24"/>
                <w:szCs w:val="24"/>
              </w:rPr>
              <w:t>11</w:t>
            </w:r>
          </w:p>
        </w:tc>
        <w:tc>
          <w:tcPr>
            <w:tcW w:w="476" w:type="pct"/>
          </w:tcPr>
          <w:p w:rsidR="00687D20" w:rsidRPr="00802712" w:rsidRDefault="00687D20" w:rsidP="00D952AE">
            <w:pPr>
              <w:jc w:val="center"/>
              <w:rPr>
                <w:sz w:val="24"/>
                <w:szCs w:val="24"/>
              </w:rPr>
            </w:pPr>
            <w:r>
              <w:rPr>
                <w:sz w:val="24"/>
                <w:szCs w:val="24"/>
              </w:rPr>
              <w:t>12</w:t>
            </w:r>
          </w:p>
        </w:tc>
      </w:tr>
      <w:tr w:rsidR="00687D20" w:rsidRPr="00802712" w:rsidTr="00D952AE">
        <w:trPr>
          <w:trHeight w:val="270"/>
        </w:trPr>
        <w:tc>
          <w:tcPr>
            <w:tcW w:w="140" w:type="pct"/>
            <w:vMerge w:val="restart"/>
            <w:vAlign w:val="center"/>
          </w:tcPr>
          <w:p w:rsidR="00687D20" w:rsidRPr="00802712" w:rsidRDefault="00687D20" w:rsidP="00D952AE">
            <w:pPr>
              <w:rPr>
                <w:sz w:val="24"/>
                <w:szCs w:val="24"/>
              </w:rPr>
            </w:pPr>
            <w:r w:rsidRPr="00802712">
              <w:rPr>
                <w:sz w:val="24"/>
                <w:szCs w:val="24"/>
              </w:rPr>
              <w:t>1</w:t>
            </w:r>
          </w:p>
        </w:tc>
        <w:tc>
          <w:tcPr>
            <w:tcW w:w="1062" w:type="pct"/>
            <w:vMerge w:val="restart"/>
          </w:tcPr>
          <w:p w:rsidR="00687D20" w:rsidRPr="00802712" w:rsidRDefault="00687D20" w:rsidP="00687D20">
            <w:pPr>
              <w:rPr>
                <w:rFonts w:ascii="Times New Roman CYR" w:hAnsi="Times New Roman CYR" w:cs="Times New Roman CYR"/>
                <w:sz w:val="24"/>
                <w:szCs w:val="24"/>
              </w:rPr>
            </w:pPr>
            <w:r w:rsidRPr="00802712">
              <w:rPr>
                <w:sz w:val="24"/>
                <w:szCs w:val="24"/>
              </w:rPr>
              <w:t xml:space="preserve">Приобретение коммунальной техники для вывозки ТБО на полигон в </w:t>
            </w:r>
            <w:r>
              <w:rPr>
                <w:sz w:val="24"/>
                <w:szCs w:val="24"/>
              </w:rPr>
              <w:t>р.п.Сузун</w:t>
            </w:r>
            <w:r w:rsidRPr="00802712">
              <w:rPr>
                <w:sz w:val="24"/>
                <w:szCs w:val="24"/>
              </w:rPr>
              <w:t>.</w:t>
            </w:r>
          </w:p>
        </w:tc>
        <w:tc>
          <w:tcPr>
            <w:tcW w:w="340" w:type="pct"/>
            <w:vMerge w:val="restart"/>
          </w:tcPr>
          <w:p w:rsidR="00687D20" w:rsidRPr="00802712" w:rsidRDefault="00687D20" w:rsidP="00D952AE">
            <w:pPr>
              <w:rPr>
                <w:sz w:val="24"/>
                <w:szCs w:val="24"/>
              </w:rPr>
            </w:pPr>
            <w:r w:rsidRPr="00802712">
              <w:rPr>
                <w:sz w:val="24"/>
                <w:szCs w:val="24"/>
              </w:rPr>
              <w:t>1 ед.</w:t>
            </w:r>
          </w:p>
        </w:tc>
        <w:tc>
          <w:tcPr>
            <w:tcW w:w="377" w:type="pct"/>
          </w:tcPr>
          <w:p w:rsidR="00687D20" w:rsidRPr="00802712" w:rsidRDefault="00687D20" w:rsidP="00D952AE">
            <w:pPr>
              <w:rPr>
                <w:sz w:val="24"/>
                <w:szCs w:val="24"/>
              </w:rPr>
            </w:pPr>
            <w:r w:rsidRPr="00802712">
              <w:t>ВИ</w:t>
            </w:r>
          </w:p>
        </w:tc>
        <w:tc>
          <w:tcPr>
            <w:tcW w:w="491" w:type="pct"/>
          </w:tcPr>
          <w:p w:rsidR="00687D20" w:rsidRPr="00802712" w:rsidRDefault="00687D20" w:rsidP="00D952AE">
            <w:pPr>
              <w:jc w:val="right"/>
              <w:rPr>
                <w:sz w:val="24"/>
                <w:szCs w:val="24"/>
              </w:rPr>
            </w:pP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Merge/>
            <w:vAlign w:val="center"/>
          </w:tcPr>
          <w:p w:rsidR="00687D20" w:rsidRPr="00802712" w:rsidRDefault="00687D20" w:rsidP="00D952AE">
            <w:pPr>
              <w:rPr>
                <w:sz w:val="24"/>
                <w:szCs w:val="24"/>
              </w:rPr>
            </w:pPr>
          </w:p>
        </w:tc>
        <w:tc>
          <w:tcPr>
            <w:tcW w:w="1062" w:type="pct"/>
            <w:vMerge/>
            <w:vAlign w:val="center"/>
          </w:tcPr>
          <w:p w:rsidR="00687D20" w:rsidRPr="00802712" w:rsidRDefault="00687D20" w:rsidP="00D952AE">
            <w:pPr>
              <w:rPr>
                <w:sz w:val="24"/>
                <w:szCs w:val="24"/>
              </w:rPr>
            </w:pPr>
          </w:p>
        </w:tc>
        <w:tc>
          <w:tcPr>
            <w:tcW w:w="340" w:type="pct"/>
            <w:vMerge/>
          </w:tcPr>
          <w:p w:rsidR="00687D20" w:rsidRPr="00802712" w:rsidRDefault="00687D20" w:rsidP="00D952AE">
            <w:pPr>
              <w:rPr>
                <w:sz w:val="24"/>
                <w:szCs w:val="24"/>
              </w:rPr>
            </w:pPr>
          </w:p>
        </w:tc>
        <w:tc>
          <w:tcPr>
            <w:tcW w:w="377" w:type="pct"/>
            <w:vAlign w:val="bottom"/>
          </w:tcPr>
          <w:p w:rsidR="00687D20" w:rsidRPr="00802712" w:rsidRDefault="00687D20" w:rsidP="00D952AE">
            <w:pPr>
              <w:rPr>
                <w:sz w:val="24"/>
                <w:szCs w:val="24"/>
              </w:rPr>
            </w:pPr>
            <w:r w:rsidRPr="00802712">
              <w:t>МБ</w:t>
            </w:r>
          </w:p>
        </w:tc>
        <w:tc>
          <w:tcPr>
            <w:tcW w:w="491" w:type="pct"/>
          </w:tcPr>
          <w:p w:rsidR="00687D20" w:rsidRPr="00802712" w:rsidRDefault="00687D20" w:rsidP="00D952AE">
            <w:pPr>
              <w:jc w:val="right"/>
              <w:rPr>
                <w:sz w:val="24"/>
                <w:szCs w:val="24"/>
              </w:rPr>
            </w:pPr>
            <w:r w:rsidRPr="00802712">
              <w:rPr>
                <w:sz w:val="24"/>
                <w:szCs w:val="24"/>
              </w:rPr>
              <w:t>1 500,00</w:t>
            </w:r>
          </w:p>
        </w:tc>
        <w:tc>
          <w:tcPr>
            <w:tcW w:w="452" w:type="pct"/>
          </w:tcPr>
          <w:p w:rsidR="00687D20" w:rsidRPr="00802712" w:rsidRDefault="00687D20" w:rsidP="00D952AE">
            <w:pPr>
              <w:jc w:val="right"/>
              <w:rPr>
                <w:sz w:val="24"/>
                <w:szCs w:val="24"/>
              </w:rPr>
            </w:pPr>
            <w:r w:rsidRPr="00802712">
              <w:rPr>
                <w:sz w:val="24"/>
                <w:szCs w:val="24"/>
              </w:rPr>
              <w:t>1 500,00</w:t>
            </w: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18238F" w:rsidP="00D952AE">
            <w:pPr>
              <w:jc w:val="right"/>
              <w:rPr>
                <w:sz w:val="24"/>
                <w:szCs w:val="24"/>
              </w:rPr>
            </w:pPr>
            <w:r>
              <w:rPr>
                <w:sz w:val="24"/>
                <w:szCs w:val="24"/>
              </w:rPr>
              <w:t>700</w:t>
            </w:r>
            <w:r w:rsidR="00887F1B">
              <w:rPr>
                <w:sz w:val="24"/>
                <w:szCs w:val="24"/>
              </w:rPr>
              <w:t>,0</w:t>
            </w:r>
          </w:p>
        </w:tc>
        <w:tc>
          <w:tcPr>
            <w:tcW w:w="305" w:type="pct"/>
          </w:tcPr>
          <w:p w:rsidR="00687D20" w:rsidRPr="00802712" w:rsidRDefault="0018238F" w:rsidP="00D952AE">
            <w:pPr>
              <w:jc w:val="right"/>
              <w:rPr>
                <w:sz w:val="24"/>
                <w:szCs w:val="24"/>
              </w:rPr>
            </w:pPr>
            <w:r>
              <w:rPr>
                <w:sz w:val="24"/>
                <w:szCs w:val="24"/>
              </w:rPr>
              <w:t>800</w:t>
            </w:r>
            <w:r w:rsidR="00887F1B">
              <w:rPr>
                <w:sz w:val="24"/>
                <w:szCs w:val="24"/>
              </w:rPr>
              <w:t>,0</w:t>
            </w:r>
          </w:p>
        </w:tc>
        <w:tc>
          <w:tcPr>
            <w:tcW w:w="476" w:type="pct"/>
          </w:tcPr>
          <w:p w:rsidR="00687D20" w:rsidRPr="00802712" w:rsidRDefault="00687D20" w:rsidP="00D952AE">
            <w:pPr>
              <w:jc w:val="right"/>
              <w:rPr>
                <w:sz w:val="24"/>
                <w:szCs w:val="24"/>
              </w:rPr>
            </w:pPr>
            <w:r w:rsidRPr="00802712">
              <w:rPr>
                <w:sz w:val="24"/>
                <w:szCs w:val="24"/>
              </w:rPr>
              <w:t>1 500,00</w:t>
            </w:r>
          </w:p>
        </w:tc>
      </w:tr>
      <w:tr w:rsidR="00687D20" w:rsidRPr="00802712" w:rsidTr="00D952AE">
        <w:trPr>
          <w:trHeight w:val="270"/>
        </w:trPr>
        <w:tc>
          <w:tcPr>
            <w:tcW w:w="140" w:type="pct"/>
            <w:vMerge/>
            <w:vAlign w:val="center"/>
          </w:tcPr>
          <w:p w:rsidR="00687D20" w:rsidRPr="00802712" w:rsidRDefault="00687D20" w:rsidP="00D952AE">
            <w:pPr>
              <w:rPr>
                <w:sz w:val="24"/>
                <w:szCs w:val="24"/>
              </w:rPr>
            </w:pPr>
          </w:p>
        </w:tc>
        <w:tc>
          <w:tcPr>
            <w:tcW w:w="1062" w:type="pct"/>
            <w:vMerge/>
            <w:vAlign w:val="center"/>
          </w:tcPr>
          <w:p w:rsidR="00687D20" w:rsidRPr="00802712" w:rsidRDefault="00687D20" w:rsidP="00D952AE">
            <w:pPr>
              <w:rPr>
                <w:sz w:val="24"/>
                <w:szCs w:val="24"/>
              </w:rPr>
            </w:pPr>
          </w:p>
        </w:tc>
        <w:tc>
          <w:tcPr>
            <w:tcW w:w="340" w:type="pct"/>
            <w:vMerge/>
          </w:tcPr>
          <w:p w:rsidR="00687D20" w:rsidRPr="00802712" w:rsidRDefault="00687D20" w:rsidP="00D952AE">
            <w:pPr>
              <w:rPr>
                <w:sz w:val="24"/>
                <w:szCs w:val="24"/>
              </w:rPr>
            </w:pPr>
          </w:p>
        </w:tc>
        <w:tc>
          <w:tcPr>
            <w:tcW w:w="377" w:type="pct"/>
            <w:tcBorders>
              <w:bottom w:val="single" w:sz="4" w:space="0" w:color="auto"/>
            </w:tcBorders>
            <w:vAlign w:val="bottom"/>
          </w:tcPr>
          <w:p w:rsidR="00687D20" w:rsidRPr="00802712" w:rsidRDefault="00687D20" w:rsidP="00D952AE">
            <w:pPr>
              <w:rPr>
                <w:sz w:val="24"/>
                <w:szCs w:val="24"/>
              </w:rPr>
            </w:pPr>
            <w:r w:rsidRPr="00802712">
              <w:t>СП</w:t>
            </w:r>
          </w:p>
        </w:tc>
        <w:tc>
          <w:tcPr>
            <w:tcW w:w="491" w:type="pct"/>
          </w:tcPr>
          <w:p w:rsidR="00687D20" w:rsidRPr="00802712" w:rsidRDefault="00687D20" w:rsidP="00D952AE">
            <w:pPr>
              <w:jc w:val="right"/>
              <w:rPr>
                <w:sz w:val="24"/>
                <w:szCs w:val="24"/>
              </w:rPr>
            </w:pP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Merge w:val="restart"/>
            <w:vAlign w:val="center"/>
          </w:tcPr>
          <w:p w:rsidR="00687D20" w:rsidRPr="00802712" w:rsidRDefault="00687D20" w:rsidP="00D952AE">
            <w:pPr>
              <w:rPr>
                <w:sz w:val="24"/>
                <w:szCs w:val="24"/>
              </w:rPr>
            </w:pPr>
            <w:r w:rsidRPr="00802712">
              <w:rPr>
                <w:sz w:val="24"/>
                <w:szCs w:val="24"/>
              </w:rPr>
              <w:t>2</w:t>
            </w:r>
          </w:p>
        </w:tc>
        <w:tc>
          <w:tcPr>
            <w:tcW w:w="1062" w:type="pct"/>
            <w:vMerge w:val="restart"/>
          </w:tcPr>
          <w:p w:rsidR="00687D20" w:rsidRPr="00802712" w:rsidRDefault="00687D20" w:rsidP="00D952AE">
            <w:pPr>
              <w:rPr>
                <w:rFonts w:ascii="Times New Roman CYR" w:hAnsi="Times New Roman CYR" w:cs="Times New Roman CYR"/>
                <w:sz w:val="24"/>
                <w:szCs w:val="24"/>
              </w:rPr>
            </w:pPr>
            <w:r w:rsidRPr="00802712">
              <w:rPr>
                <w:sz w:val="24"/>
                <w:szCs w:val="24"/>
              </w:rPr>
              <w:t>Разработать план мероприятий  по сбору отходов  от жителей частного сектора.</w:t>
            </w:r>
          </w:p>
        </w:tc>
        <w:tc>
          <w:tcPr>
            <w:tcW w:w="340" w:type="pct"/>
            <w:vMerge w:val="restart"/>
            <w:tcBorders>
              <w:right w:val="single" w:sz="4" w:space="0" w:color="auto"/>
            </w:tcBorders>
          </w:tcPr>
          <w:p w:rsidR="00687D20" w:rsidRPr="00802712" w:rsidRDefault="00687D20" w:rsidP="00D952AE">
            <w:pPr>
              <w:rPr>
                <w:sz w:val="24"/>
                <w:szCs w:val="24"/>
              </w:rPr>
            </w:pPr>
          </w:p>
        </w:tc>
        <w:tc>
          <w:tcPr>
            <w:tcW w:w="377" w:type="pct"/>
            <w:tcBorders>
              <w:top w:val="single" w:sz="4" w:space="0" w:color="auto"/>
              <w:left w:val="single" w:sz="4" w:space="0" w:color="auto"/>
              <w:right w:val="single" w:sz="4" w:space="0" w:color="auto"/>
            </w:tcBorders>
          </w:tcPr>
          <w:p w:rsidR="00687D20" w:rsidRPr="00802712" w:rsidRDefault="00687D20" w:rsidP="00D952AE">
            <w:pPr>
              <w:rPr>
                <w:sz w:val="24"/>
                <w:szCs w:val="24"/>
              </w:rPr>
            </w:pPr>
            <w:r w:rsidRPr="00802712">
              <w:t>ВИ</w:t>
            </w:r>
          </w:p>
        </w:tc>
        <w:tc>
          <w:tcPr>
            <w:tcW w:w="491" w:type="pct"/>
            <w:tcBorders>
              <w:left w:val="single" w:sz="4" w:space="0" w:color="auto"/>
            </w:tcBorders>
          </w:tcPr>
          <w:p w:rsidR="00687D20" w:rsidRPr="00802712" w:rsidRDefault="00687D20" w:rsidP="00D952AE">
            <w:pPr>
              <w:jc w:val="right"/>
              <w:rPr>
                <w:sz w:val="24"/>
                <w:szCs w:val="24"/>
              </w:rPr>
            </w:pP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Merge/>
            <w:vAlign w:val="center"/>
          </w:tcPr>
          <w:p w:rsidR="00687D20" w:rsidRPr="00802712" w:rsidRDefault="00687D20" w:rsidP="00D952AE">
            <w:pPr>
              <w:jc w:val="center"/>
              <w:rPr>
                <w:sz w:val="24"/>
                <w:szCs w:val="24"/>
              </w:rPr>
            </w:pPr>
          </w:p>
        </w:tc>
        <w:tc>
          <w:tcPr>
            <w:tcW w:w="1062" w:type="pct"/>
            <w:vMerge/>
            <w:vAlign w:val="center"/>
          </w:tcPr>
          <w:p w:rsidR="00687D20" w:rsidRPr="00802712" w:rsidRDefault="00687D20" w:rsidP="00D952AE">
            <w:pPr>
              <w:jc w:val="center"/>
              <w:rPr>
                <w:sz w:val="24"/>
                <w:szCs w:val="24"/>
              </w:rPr>
            </w:pPr>
          </w:p>
        </w:tc>
        <w:tc>
          <w:tcPr>
            <w:tcW w:w="340" w:type="pct"/>
            <w:vMerge/>
            <w:tcBorders>
              <w:right w:val="single" w:sz="4" w:space="0" w:color="auto"/>
            </w:tcBorders>
            <w:vAlign w:val="center"/>
          </w:tcPr>
          <w:p w:rsidR="00687D20" w:rsidRPr="00802712" w:rsidRDefault="00687D20" w:rsidP="00D952AE">
            <w:pPr>
              <w:jc w:val="center"/>
              <w:rPr>
                <w:sz w:val="24"/>
                <w:szCs w:val="24"/>
              </w:rPr>
            </w:pPr>
          </w:p>
        </w:tc>
        <w:tc>
          <w:tcPr>
            <w:tcW w:w="377" w:type="pct"/>
            <w:tcBorders>
              <w:left w:val="single" w:sz="4" w:space="0" w:color="auto"/>
              <w:right w:val="single" w:sz="4" w:space="0" w:color="auto"/>
            </w:tcBorders>
            <w:vAlign w:val="bottom"/>
          </w:tcPr>
          <w:p w:rsidR="00687D20" w:rsidRPr="00802712" w:rsidRDefault="00687D20" w:rsidP="00D952AE">
            <w:pPr>
              <w:rPr>
                <w:sz w:val="24"/>
                <w:szCs w:val="24"/>
              </w:rPr>
            </w:pPr>
            <w:r w:rsidRPr="00802712">
              <w:t>МБ</w:t>
            </w:r>
          </w:p>
        </w:tc>
        <w:tc>
          <w:tcPr>
            <w:tcW w:w="491" w:type="pct"/>
            <w:tcBorders>
              <w:left w:val="single" w:sz="4" w:space="0" w:color="auto"/>
            </w:tcBorders>
          </w:tcPr>
          <w:p w:rsidR="00687D20" w:rsidRPr="00802712" w:rsidRDefault="00687D20" w:rsidP="00D952AE">
            <w:pPr>
              <w:jc w:val="right"/>
              <w:rPr>
                <w:sz w:val="24"/>
                <w:szCs w:val="24"/>
              </w:rPr>
            </w:pPr>
            <w:r w:rsidRPr="00802712">
              <w:rPr>
                <w:sz w:val="24"/>
                <w:szCs w:val="24"/>
              </w:rPr>
              <w:t>100,00</w:t>
            </w:r>
          </w:p>
        </w:tc>
        <w:tc>
          <w:tcPr>
            <w:tcW w:w="452" w:type="pct"/>
          </w:tcPr>
          <w:p w:rsidR="00687D20" w:rsidRPr="00802712" w:rsidRDefault="00687D20" w:rsidP="00D952AE">
            <w:pPr>
              <w:jc w:val="right"/>
              <w:rPr>
                <w:sz w:val="24"/>
                <w:szCs w:val="24"/>
              </w:rPr>
            </w:pPr>
            <w:r w:rsidRPr="00802712">
              <w:rPr>
                <w:sz w:val="24"/>
                <w:szCs w:val="24"/>
              </w:rPr>
              <w:t>100,00</w:t>
            </w: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r w:rsidRPr="00802712">
              <w:rPr>
                <w:sz w:val="24"/>
                <w:szCs w:val="24"/>
              </w:rPr>
              <w:t>100,00</w:t>
            </w:r>
          </w:p>
        </w:tc>
      </w:tr>
      <w:tr w:rsidR="00687D20" w:rsidRPr="00802712" w:rsidTr="00D952AE">
        <w:trPr>
          <w:trHeight w:val="270"/>
        </w:trPr>
        <w:tc>
          <w:tcPr>
            <w:tcW w:w="140" w:type="pct"/>
            <w:vMerge/>
            <w:vAlign w:val="center"/>
          </w:tcPr>
          <w:p w:rsidR="00687D20" w:rsidRPr="00802712" w:rsidRDefault="00687D20" w:rsidP="00D952AE">
            <w:pPr>
              <w:jc w:val="center"/>
              <w:rPr>
                <w:sz w:val="24"/>
                <w:szCs w:val="24"/>
              </w:rPr>
            </w:pPr>
          </w:p>
        </w:tc>
        <w:tc>
          <w:tcPr>
            <w:tcW w:w="1062" w:type="pct"/>
            <w:vMerge/>
            <w:vAlign w:val="center"/>
          </w:tcPr>
          <w:p w:rsidR="00687D20" w:rsidRPr="00802712" w:rsidRDefault="00687D20" w:rsidP="00D952AE">
            <w:pPr>
              <w:jc w:val="center"/>
              <w:rPr>
                <w:sz w:val="24"/>
                <w:szCs w:val="24"/>
              </w:rPr>
            </w:pPr>
          </w:p>
        </w:tc>
        <w:tc>
          <w:tcPr>
            <w:tcW w:w="340" w:type="pct"/>
            <w:vMerge/>
            <w:tcBorders>
              <w:right w:val="single" w:sz="4" w:space="0" w:color="auto"/>
            </w:tcBorders>
            <w:vAlign w:val="center"/>
          </w:tcPr>
          <w:p w:rsidR="00687D20" w:rsidRPr="00802712" w:rsidRDefault="00687D20" w:rsidP="00D952AE">
            <w:pPr>
              <w:jc w:val="center"/>
              <w:rPr>
                <w:sz w:val="24"/>
                <w:szCs w:val="24"/>
              </w:rPr>
            </w:pPr>
          </w:p>
        </w:tc>
        <w:tc>
          <w:tcPr>
            <w:tcW w:w="377" w:type="pct"/>
            <w:tcBorders>
              <w:left w:val="single" w:sz="4" w:space="0" w:color="auto"/>
              <w:bottom w:val="single" w:sz="4" w:space="0" w:color="auto"/>
              <w:right w:val="single" w:sz="4" w:space="0" w:color="auto"/>
            </w:tcBorders>
            <w:vAlign w:val="bottom"/>
          </w:tcPr>
          <w:p w:rsidR="00687D20" w:rsidRPr="00802712" w:rsidRDefault="00687D20" w:rsidP="00D952AE">
            <w:pPr>
              <w:rPr>
                <w:sz w:val="24"/>
                <w:szCs w:val="24"/>
              </w:rPr>
            </w:pPr>
            <w:r w:rsidRPr="00802712">
              <w:t>СП</w:t>
            </w:r>
          </w:p>
        </w:tc>
        <w:tc>
          <w:tcPr>
            <w:tcW w:w="491" w:type="pct"/>
            <w:tcBorders>
              <w:left w:val="single" w:sz="4" w:space="0" w:color="auto"/>
            </w:tcBorders>
          </w:tcPr>
          <w:p w:rsidR="00687D20" w:rsidRPr="00802712" w:rsidRDefault="00687D20" w:rsidP="00D952AE">
            <w:pPr>
              <w:jc w:val="right"/>
              <w:rPr>
                <w:sz w:val="24"/>
                <w:szCs w:val="24"/>
              </w:rPr>
            </w:pP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Align w:val="center"/>
          </w:tcPr>
          <w:p w:rsidR="00687D20" w:rsidRPr="00802712" w:rsidRDefault="00687D20" w:rsidP="00D952AE">
            <w:pPr>
              <w:jc w:val="center"/>
              <w:rPr>
                <w:sz w:val="24"/>
                <w:szCs w:val="24"/>
              </w:rPr>
            </w:pPr>
          </w:p>
        </w:tc>
        <w:tc>
          <w:tcPr>
            <w:tcW w:w="1062" w:type="pct"/>
            <w:vAlign w:val="center"/>
          </w:tcPr>
          <w:p w:rsidR="00687D20" w:rsidRPr="00802712" w:rsidRDefault="00687D20" w:rsidP="0057769F">
            <w:pPr>
              <w:rPr>
                <w:sz w:val="24"/>
                <w:szCs w:val="24"/>
              </w:rPr>
            </w:pPr>
            <w:r w:rsidRPr="00802712">
              <w:rPr>
                <w:sz w:val="24"/>
                <w:szCs w:val="24"/>
              </w:rPr>
              <w:t xml:space="preserve">ИТОГО </w:t>
            </w:r>
          </w:p>
        </w:tc>
        <w:tc>
          <w:tcPr>
            <w:tcW w:w="340" w:type="pct"/>
            <w:vAlign w:val="center"/>
          </w:tcPr>
          <w:p w:rsidR="00687D20" w:rsidRPr="00802712" w:rsidRDefault="00687D20" w:rsidP="00D952AE">
            <w:pPr>
              <w:jc w:val="center"/>
              <w:rPr>
                <w:sz w:val="24"/>
                <w:szCs w:val="24"/>
              </w:rPr>
            </w:pPr>
          </w:p>
        </w:tc>
        <w:tc>
          <w:tcPr>
            <w:tcW w:w="377" w:type="pct"/>
            <w:tcBorders>
              <w:top w:val="single" w:sz="4" w:space="0" w:color="auto"/>
            </w:tcBorders>
            <w:vAlign w:val="bottom"/>
          </w:tcPr>
          <w:p w:rsidR="00687D20" w:rsidRPr="00802712" w:rsidRDefault="00687D20" w:rsidP="00D952AE">
            <w:pPr>
              <w:jc w:val="center"/>
              <w:rPr>
                <w:sz w:val="24"/>
                <w:szCs w:val="24"/>
              </w:rPr>
            </w:pPr>
          </w:p>
        </w:tc>
        <w:tc>
          <w:tcPr>
            <w:tcW w:w="491" w:type="pct"/>
          </w:tcPr>
          <w:p w:rsidR="00687D20" w:rsidRPr="00802712" w:rsidRDefault="00687D20" w:rsidP="00D952AE">
            <w:pPr>
              <w:jc w:val="right"/>
              <w:rPr>
                <w:sz w:val="24"/>
                <w:szCs w:val="24"/>
              </w:rPr>
            </w:pP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Align w:val="center"/>
          </w:tcPr>
          <w:p w:rsidR="00687D20" w:rsidRPr="00802712" w:rsidRDefault="00687D20" w:rsidP="00D952AE">
            <w:pPr>
              <w:jc w:val="center"/>
              <w:rPr>
                <w:sz w:val="24"/>
                <w:szCs w:val="24"/>
              </w:rPr>
            </w:pPr>
          </w:p>
        </w:tc>
        <w:tc>
          <w:tcPr>
            <w:tcW w:w="1062" w:type="pct"/>
            <w:vAlign w:val="center"/>
          </w:tcPr>
          <w:p w:rsidR="00687D20" w:rsidRPr="00802712" w:rsidRDefault="00687D20" w:rsidP="00D952AE">
            <w:pPr>
              <w:jc w:val="center"/>
              <w:rPr>
                <w:sz w:val="24"/>
                <w:szCs w:val="24"/>
              </w:rPr>
            </w:pPr>
          </w:p>
        </w:tc>
        <w:tc>
          <w:tcPr>
            <w:tcW w:w="340" w:type="pct"/>
            <w:vAlign w:val="center"/>
          </w:tcPr>
          <w:p w:rsidR="00687D20" w:rsidRPr="00802712" w:rsidRDefault="00687D20" w:rsidP="00D952AE">
            <w:pPr>
              <w:jc w:val="center"/>
              <w:rPr>
                <w:sz w:val="24"/>
                <w:szCs w:val="24"/>
              </w:rPr>
            </w:pPr>
          </w:p>
        </w:tc>
        <w:tc>
          <w:tcPr>
            <w:tcW w:w="377" w:type="pct"/>
          </w:tcPr>
          <w:p w:rsidR="00687D20" w:rsidRPr="00802712" w:rsidRDefault="00687D20" w:rsidP="00D952AE">
            <w:pPr>
              <w:rPr>
                <w:sz w:val="24"/>
                <w:szCs w:val="24"/>
              </w:rPr>
            </w:pPr>
            <w:r w:rsidRPr="00802712">
              <w:t>ВИ</w:t>
            </w:r>
          </w:p>
        </w:tc>
        <w:tc>
          <w:tcPr>
            <w:tcW w:w="491" w:type="pct"/>
          </w:tcPr>
          <w:p w:rsidR="00687D20" w:rsidRPr="00802712" w:rsidRDefault="00687D20" w:rsidP="00D952AE">
            <w:pPr>
              <w:jc w:val="right"/>
              <w:rPr>
                <w:sz w:val="24"/>
                <w:szCs w:val="24"/>
              </w:rPr>
            </w:pP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Align w:val="center"/>
          </w:tcPr>
          <w:p w:rsidR="00687D20" w:rsidRPr="00802712" w:rsidRDefault="00687D20" w:rsidP="00D952AE">
            <w:pPr>
              <w:jc w:val="center"/>
              <w:rPr>
                <w:sz w:val="24"/>
                <w:szCs w:val="24"/>
              </w:rPr>
            </w:pPr>
          </w:p>
        </w:tc>
        <w:tc>
          <w:tcPr>
            <w:tcW w:w="1062" w:type="pct"/>
            <w:vAlign w:val="center"/>
          </w:tcPr>
          <w:p w:rsidR="00687D20" w:rsidRPr="00802712" w:rsidRDefault="00687D20" w:rsidP="00D952AE">
            <w:pPr>
              <w:jc w:val="center"/>
              <w:rPr>
                <w:sz w:val="24"/>
                <w:szCs w:val="24"/>
              </w:rPr>
            </w:pPr>
          </w:p>
        </w:tc>
        <w:tc>
          <w:tcPr>
            <w:tcW w:w="340" w:type="pct"/>
            <w:vAlign w:val="center"/>
          </w:tcPr>
          <w:p w:rsidR="00687D20" w:rsidRPr="00802712" w:rsidRDefault="00687D20" w:rsidP="00D952AE">
            <w:pPr>
              <w:jc w:val="center"/>
              <w:rPr>
                <w:sz w:val="24"/>
                <w:szCs w:val="24"/>
              </w:rPr>
            </w:pPr>
          </w:p>
        </w:tc>
        <w:tc>
          <w:tcPr>
            <w:tcW w:w="377" w:type="pct"/>
            <w:vAlign w:val="bottom"/>
          </w:tcPr>
          <w:p w:rsidR="00687D20" w:rsidRPr="00802712" w:rsidRDefault="00687D20" w:rsidP="00D952AE">
            <w:pPr>
              <w:rPr>
                <w:sz w:val="24"/>
                <w:szCs w:val="24"/>
              </w:rPr>
            </w:pPr>
            <w:r w:rsidRPr="00802712">
              <w:t>МБ</w:t>
            </w:r>
          </w:p>
        </w:tc>
        <w:tc>
          <w:tcPr>
            <w:tcW w:w="491" w:type="pct"/>
          </w:tcPr>
          <w:p w:rsidR="00687D20" w:rsidRPr="00802712" w:rsidRDefault="00687D20" w:rsidP="00D952AE">
            <w:pPr>
              <w:jc w:val="right"/>
              <w:rPr>
                <w:sz w:val="24"/>
                <w:szCs w:val="24"/>
              </w:rPr>
            </w:pPr>
            <w:r w:rsidRPr="00802712">
              <w:rPr>
                <w:sz w:val="24"/>
                <w:szCs w:val="24"/>
              </w:rPr>
              <w:t>1600,00</w:t>
            </w:r>
          </w:p>
        </w:tc>
        <w:tc>
          <w:tcPr>
            <w:tcW w:w="452" w:type="pct"/>
          </w:tcPr>
          <w:p w:rsidR="00687D20" w:rsidRPr="00802712" w:rsidRDefault="00687D20" w:rsidP="00D952AE">
            <w:pPr>
              <w:jc w:val="right"/>
              <w:rPr>
                <w:sz w:val="24"/>
                <w:szCs w:val="24"/>
              </w:rPr>
            </w:pPr>
            <w:r w:rsidRPr="00802712">
              <w:rPr>
                <w:sz w:val="24"/>
                <w:szCs w:val="24"/>
              </w:rPr>
              <w:t>1600,00</w:t>
            </w: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18238F" w:rsidP="00D952AE">
            <w:pPr>
              <w:jc w:val="right"/>
              <w:rPr>
                <w:sz w:val="24"/>
                <w:szCs w:val="24"/>
              </w:rPr>
            </w:pPr>
            <w:r>
              <w:rPr>
                <w:sz w:val="24"/>
                <w:szCs w:val="24"/>
              </w:rPr>
              <w:t>700</w:t>
            </w:r>
            <w:r w:rsidR="00887F1B">
              <w:rPr>
                <w:sz w:val="24"/>
                <w:szCs w:val="24"/>
              </w:rPr>
              <w:t>,0</w:t>
            </w:r>
          </w:p>
        </w:tc>
        <w:tc>
          <w:tcPr>
            <w:tcW w:w="305" w:type="pct"/>
          </w:tcPr>
          <w:p w:rsidR="00687D20" w:rsidRPr="00802712" w:rsidRDefault="0018238F" w:rsidP="00D952AE">
            <w:pPr>
              <w:jc w:val="right"/>
              <w:rPr>
                <w:sz w:val="24"/>
                <w:szCs w:val="24"/>
              </w:rPr>
            </w:pPr>
            <w:r>
              <w:rPr>
                <w:sz w:val="24"/>
                <w:szCs w:val="24"/>
              </w:rPr>
              <w:t>800</w:t>
            </w:r>
            <w:r w:rsidR="00887F1B">
              <w:rPr>
                <w:sz w:val="24"/>
                <w:szCs w:val="24"/>
              </w:rPr>
              <w:t>,0</w:t>
            </w:r>
          </w:p>
        </w:tc>
        <w:tc>
          <w:tcPr>
            <w:tcW w:w="476" w:type="pct"/>
          </w:tcPr>
          <w:p w:rsidR="00687D20" w:rsidRPr="00802712" w:rsidRDefault="00687D20" w:rsidP="00D952AE">
            <w:pPr>
              <w:jc w:val="right"/>
              <w:rPr>
                <w:sz w:val="24"/>
                <w:szCs w:val="24"/>
              </w:rPr>
            </w:pPr>
            <w:r w:rsidRPr="00802712">
              <w:rPr>
                <w:sz w:val="24"/>
                <w:szCs w:val="24"/>
              </w:rPr>
              <w:t>1600,00</w:t>
            </w:r>
          </w:p>
        </w:tc>
      </w:tr>
      <w:tr w:rsidR="00687D20" w:rsidRPr="00802712" w:rsidTr="00D952AE">
        <w:trPr>
          <w:trHeight w:val="270"/>
        </w:trPr>
        <w:tc>
          <w:tcPr>
            <w:tcW w:w="140" w:type="pct"/>
            <w:vAlign w:val="center"/>
          </w:tcPr>
          <w:p w:rsidR="00687D20" w:rsidRPr="00802712" w:rsidRDefault="00687D20" w:rsidP="00D952AE">
            <w:pPr>
              <w:jc w:val="center"/>
              <w:rPr>
                <w:sz w:val="24"/>
                <w:szCs w:val="24"/>
              </w:rPr>
            </w:pPr>
          </w:p>
        </w:tc>
        <w:tc>
          <w:tcPr>
            <w:tcW w:w="1062" w:type="pct"/>
            <w:vAlign w:val="center"/>
          </w:tcPr>
          <w:p w:rsidR="00687D20" w:rsidRPr="00802712" w:rsidRDefault="00687D20" w:rsidP="00D952AE">
            <w:pPr>
              <w:jc w:val="center"/>
              <w:rPr>
                <w:sz w:val="24"/>
                <w:szCs w:val="24"/>
              </w:rPr>
            </w:pPr>
          </w:p>
        </w:tc>
        <w:tc>
          <w:tcPr>
            <w:tcW w:w="340" w:type="pct"/>
            <w:vAlign w:val="center"/>
          </w:tcPr>
          <w:p w:rsidR="00687D20" w:rsidRPr="00802712" w:rsidRDefault="00687D20" w:rsidP="00D952AE">
            <w:pPr>
              <w:jc w:val="center"/>
              <w:rPr>
                <w:sz w:val="24"/>
                <w:szCs w:val="24"/>
              </w:rPr>
            </w:pPr>
          </w:p>
        </w:tc>
        <w:tc>
          <w:tcPr>
            <w:tcW w:w="377" w:type="pct"/>
            <w:vAlign w:val="bottom"/>
          </w:tcPr>
          <w:p w:rsidR="00687D20" w:rsidRPr="00802712" w:rsidRDefault="00687D20" w:rsidP="00D952AE">
            <w:pPr>
              <w:rPr>
                <w:sz w:val="24"/>
                <w:szCs w:val="24"/>
              </w:rPr>
            </w:pPr>
            <w:r w:rsidRPr="00802712">
              <w:t>СП</w:t>
            </w:r>
          </w:p>
        </w:tc>
        <w:tc>
          <w:tcPr>
            <w:tcW w:w="491" w:type="pct"/>
          </w:tcPr>
          <w:p w:rsidR="00687D20" w:rsidRPr="00802712" w:rsidRDefault="00687D20" w:rsidP="00D952AE">
            <w:pPr>
              <w:jc w:val="right"/>
              <w:rPr>
                <w:sz w:val="24"/>
                <w:szCs w:val="24"/>
              </w:rPr>
            </w:pP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Align w:val="center"/>
          </w:tcPr>
          <w:p w:rsidR="00687D20" w:rsidRPr="00802712" w:rsidRDefault="00687D20" w:rsidP="00D952AE">
            <w:pPr>
              <w:jc w:val="center"/>
              <w:rPr>
                <w:sz w:val="24"/>
                <w:szCs w:val="24"/>
              </w:rPr>
            </w:pPr>
          </w:p>
        </w:tc>
        <w:tc>
          <w:tcPr>
            <w:tcW w:w="1062" w:type="pct"/>
            <w:vAlign w:val="center"/>
          </w:tcPr>
          <w:p w:rsidR="00687D20" w:rsidRPr="00802712" w:rsidRDefault="00687D20" w:rsidP="00D952AE">
            <w:pPr>
              <w:jc w:val="center"/>
              <w:rPr>
                <w:sz w:val="24"/>
                <w:szCs w:val="24"/>
              </w:rPr>
            </w:pPr>
          </w:p>
        </w:tc>
        <w:tc>
          <w:tcPr>
            <w:tcW w:w="340" w:type="pct"/>
            <w:vAlign w:val="center"/>
          </w:tcPr>
          <w:p w:rsidR="00687D20" w:rsidRPr="00802712" w:rsidRDefault="00687D20" w:rsidP="00D952AE">
            <w:pPr>
              <w:jc w:val="center"/>
              <w:rPr>
                <w:sz w:val="24"/>
                <w:szCs w:val="24"/>
              </w:rPr>
            </w:pPr>
          </w:p>
        </w:tc>
        <w:tc>
          <w:tcPr>
            <w:tcW w:w="377" w:type="pct"/>
            <w:vAlign w:val="bottom"/>
          </w:tcPr>
          <w:p w:rsidR="00687D20" w:rsidRPr="00802712" w:rsidRDefault="00687D20" w:rsidP="00D952AE">
            <w:pPr>
              <w:rPr>
                <w:sz w:val="24"/>
                <w:szCs w:val="24"/>
              </w:rPr>
            </w:pPr>
            <w:r w:rsidRPr="00802712">
              <w:rPr>
                <w:sz w:val="24"/>
                <w:szCs w:val="24"/>
              </w:rPr>
              <w:t>ВСЕГО</w:t>
            </w:r>
          </w:p>
        </w:tc>
        <w:tc>
          <w:tcPr>
            <w:tcW w:w="491" w:type="pct"/>
          </w:tcPr>
          <w:p w:rsidR="00687D20" w:rsidRPr="00802712" w:rsidRDefault="00687D20" w:rsidP="00D952AE">
            <w:pPr>
              <w:jc w:val="right"/>
              <w:rPr>
                <w:sz w:val="24"/>
                <w:szCs w:val="24"/>
              </w:rPr>
            </w:pPr>
            <w:r w:rsidRPr="00802712">
              <w:rPr>
                <w:sz w:val="24"/>
                <w:szCs w:val="24"/>
              </w:rPr>
              <w:t>1600,00</w:t>
            </w:r>
          </w:p>
        </w:tc>
        <w:tc>
          <w:tcPr>
            <w:tcW w:w="452" w:type="pct"/>
          </w:tcPr>
          <w:p w:rsidR="00687D20" w:rsidRPr="00802712" w:rsidRDefault="00687D20" w:rsidP="00D952AE">
            <w:pPr>
              <w:jc w:val="right"/>
              <w:rPr>
                <w:sz w:val="24"/>
                <w:szCs w:val="24"/>
              </w:rPr>
            </w:pPr>
            <w:r w:rsidRPr="00802712">
              <w:rPr>
                <w:sz w:val="24"/>
                <w:szCs w:val="24"/>
              </w:rPr>
              <w:t>1600,00</w:t>
            </w: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18238F" w:rsidP="00D952AE">
            <w:pPr>
              <w:jc w:val="right"/>
              <w:rPr>
                <w:sz w:val="24"/>
                <w:szCs w:val="24"/>
              </w:rPr>
            </w:pPr>
            <w:r>
              <w:rPr>
                <w:sz w:val="24"/>
                <w:szCs w:val="24"/>
              </w:rPr>
              <w:t>700</w:t>
            </w:r>
            <w:r w:rsidR="00887F1B">
              <w:rPr>
                <w:sz w:val="24"/>
                <w:szCs w:val="24"/>
              </w:rPr>
              <w:t>,0</w:t>
            </w:r>
          </w:p>
        </w:tc>
        <w:tc>
          <w:tcPr>
            <w:tcW w:w="305" w:type="pct"/>
          </w:tcPr>
          <w:p w:rsidR="00687D20" w:rsidRPr="00802712" w:rsidRDefault="0018238F" w:rsidP="00D952AE">
            <w:pPr>
              <w:jc w:val="right"/>
              <w:rPr>
                <w:sz w:val="24"/>
                <w:szCs w:val="24"/>
              </w:rPr>
            </w:pPr>
            <w:r>
              <w:rPr>
                <w:sz w:val="24"/>
                <w:szCs w:val="24"/>
              </w:rPr>
              <w:t>800</w:t>
            </w:r>
            <w:r w:rsidR="00887F1B">
              <w:rPr>
                <w:sz w:val="24"/>
                <w:szCs w:val="24"/>
              </w:rPr>
              <w:t>,0</w:t>
            </w:r>
          </w:p>
        </w:tc>
        <w:tc>
          <w:tcPr>
            <w:tcW w:w="476" w:type="pct"/>
          </w:tcPr>
          <w:p w:rsidR="00687D20" w:rsidRPr="00802712" w:rsidRDefault="00687D20" w:rsidP="00D952AE">
            <w:pPr>
              <w:jc w:val="right"/>
              <w:rPr>
                <w:sz w:val="24"/>
                <w:szCs w:val="24"/>
              </w:rPr>
            </w:pPr>
            <w:r w:rsidRPr="00802712">
              <w:rPr>
                <w:sz w:val="24"/>
                <w:szCs w:val="24"/>
              </w:rPr>
              <w:t>1600,00</w:t>
            </w:r>
          </w:p>
        </w:tc>
      </w:tr>
    </w:tbl>
    <w:p w:rsidR="00687D20" w:rsidRPr="00D078A9" w:rsidRDefault="00687D20" w:rsidP="00D078A9">
      <w:pPr>
        <w:keepNext/>
        <w:tabs>
          <w:tab w:val="left" w:pos="3719"/>
          <w:tab w:val="left" w:pos="3850"/>
        </w:tabs>
        <w:rPr>
          <w:sz w:val="28"/>
        </w:rPr>
      </w:pPr>
      <w:r w:rsidRPr="00802712">
        <w:rPr>
          <w:sz w:val="24"/>
          <w:szCs w:val="24"/>
        </w:rPr>
        <w:t>Принятые сокращения: ВИ – внебюджетные источники (Фонд модернизации ЖКХ НСО), МБ – местный бюджет; СП – средства предприятия.</w:t>
      </w:r>
    </w:p>
    <w:p w:rsidR="00687D20" w:rsidRPr="00802712" w:rsidRDefault="00687D20" w:rsidP="00687D20">
      <w:pPr>
        <w:jc w:val="both"/>
      </w:pPr>
    </w:p>
    <w:p w:rsidR="00687D20" w:rsidRDefault="00687D20" w:rsidP="00687D20">
      <w:pPr>
        <w:jc w:val="both"/>
      </w:pPr>
    </w:p>
    <w:p w:rsidR="00D078A9" w:rsidRPr="00802712" w:rsidRDefault="00D078A9" w:rsidP="00687D20">
      <w:pPr>
        <w:jc w:val="both"/>
      </w:pPr>
    </w:p>
    <w:tbl>
      <w:tblPr>
        <w:tblW w:w="5000" w:type="pct"/>
        <w:tblLook w:val="01E0"/>
      </w:tblPr>
      <w:tblGrid>
        <w:gridCol w:w="7763"/>
        <w:gridCol w:w="8157"/>
      </w:tblGrid>
      <w:tr w:rsidR="00687D20" w:rsidRPr="00802712" w:rsidTr="00E90397">
        <w:trPr>
          <w:trHeight w:val="1166"/>
        </w:trPr>
        <w:tc>
          <w:tcPr>
            <w:tcW w:w="2438" w:type="pct"/>
          </w:tcPr>
          <w:p w:rsidR="00687D20" w:rsidRPr="00802712" w:rsidRDefault="00687D20" w:rsidP="00D952AE">
            <w:pPr>
              <w:outlineLvl w:val="0"/>
              <w:rPr>
                <w:sz w:val="28"/>
                <w:szCs w:val="28"/>
              </w:rPr>
            </w:pPr>
          </w:p>
        </w:tc>
        <w:tc>
          <w:tcPr>
            <w:tcW w:w="2562" w:type="pct"/>
          </w:tcPr>
          <w:p w:rsidR="00687D20" w:rsidRPr="00802712" w:rsidRDefault="00687D20" w:rsidP="00D952AE">
            <w:pPr>
              <w:jc w:val="right"/>
              <w:rPr>
                <w:sz w:val="24"/>
                <w:szCs w:val="24"/>
              </w:rPr>
            </w:pPr>
            <w:r w:rsidRPr="00802712">
              <w:rPr>
                <w:sz w:val="24"/>
                <w:szCs w:val="24"/>
              </w:rPr>
              <w:t>Приложение № 4</w:t>
            </w:r>
          </w:p>
          <w:p w:rsidR="00687D20" w:rsidRPr="00802712" w:rsidRDefault="00687D20" w:rsidP="0057769F">
            <w:pPr>
              <w:jc w:val="both"/>
              <w:rPr>
                <w:sz w:val="24"/>
                <w:szCs w:val="24"/>
              </w:rPr>
            </w:pPr>
            <w:r w:rsidRPr="00802712">
              <w:rPr>
                <w:sz w:val="24"/>
                <w:szCs w:val="24"/>
              </w:rPr>
              <w:t>Программы к</w:t>
            </w:r>
            <w:r w:rsidRPr="00802712">
              <w:rPr>
                <w:color w:val="000000"/>
                <w:spacing w:val="-1"/>
                <w:sz w:val="24"/>
                <w:szCs w:val="24"/>
              </w:rPr>
              <w:t xml:space="preserve">омплексного развития систем коммунальной инфраструктуры на </w:t>
            </w:r>
            <w:r w:rsidRPr="00802712">
              <w:rPr>
                <w:color w:val="000000"/>
                <w:sz w:val="24"/>
                <w:szCs w:val="24"/>
              </w:rPr>
              <w:t xml:space="preserve">территории </w:t>
            </w:r>
            <w:r w:rsidR="00DC2D59">
              <w:rPr>
                <w:color w:val="000000"/>
                <w:sz w:val="24"/>
                <w:szCs w:val="24"/>
              </w:rPr>
              <w:t>Ш</w:t>
            </w:r>
            <w:r w:rsidR="0057769F">
              <w:rPr>
                <w:color w:val="000000"/>
                <w:sz w:val="24"/>
                <w:szCs w:val="24"/>
              </w:rPr>
              <w:t>айдуров</w:t>
            </w:r>
            <w:r w:rsidR="00DC2D59">
              <w:rPr>
                <w:color w:val="000000"/>
                <w:sz w:val="24"/>
                <w:szCs w:val="24"/>
              </w:rPr>
              <w:t>ского</w:t>
            </w:r>
            <w:r w:rsidRPr="00802712">
              <w:rPr>
                <w:color w:val="000000"/>
                <w:sz w:val="24"/>
                <w:szCs w:val="24"/>
              </w:rPr>
              <w:t xml:space="preserve"> </w:t>
            </w:r>
            <w:r w:rsidR="00E90397">
              <w:rPr>
                <w:color w:val="000000"/>
                <w:sz w:val="24"/>
                <w:szCs w:val="24"/>
              </w:rPr>
              <w:t xml:space="preserve">сельсовета </w:t>
            </w:r>
            <w:r w:rsidRPr="00802712">
              <w:rPr>
                <w:color w:val="000000"/>
                <w:sz w:val="24"/>
                <w:szCs w:val="24"/>
              </w:rPr>
              <w:t xml:space="preserve">Сузунского </w:t>
            </w:r>
            <w:r w:rsidRPr="00802712">
              <w:rPr>
                <w:color w:val="000000"/>
                <w:spacing w:val="2"/>
                <w:sz w:val="24"/>
                <w:szCs w:val="24"/>
              </w:rPr>
              <w:t>района Новосибирской области на 2013 -201</w:t>
            </w:r>
            <w:r w:rsidR="0057244F">
              <w:rPr>
                <w:color w:val="000000"/>
                <w:spacing w:val="2"/>
                <w:sz w:val="24"/>
                <w:szCs w:val="24"/>
              </w:rPr>
              <w:t>7</w:t>
            </w:r>
            <w:r w:rsidRPr="00802712">
              <w:rPr>
                <w:color w:val="000000"/>
                <w:spacing w:val="2"/>
                <w:sz w:val="24"/>
                <w:szCs w:val="24"/>
              </w:rPr>
              <w:t xml:space="preserve"> </w:t>
            </w:r>
            <w:r w:rsidR="005D6910">
              <w:rPr>
                <w:color w:val="000000"/>
                <w:spacing w:val="1"/>
                <w:sz w:val="24"/>
                <w:szCs w:val="24"/>
              </w:rPr>
              <w:t>годы и на перспективу до 2023</w:t>
            </w:r>
            <w:r w:rsidRPr="00802712">
              <w:rPr>
                <w:color w:val="000000"/>
                <w:spacing w:val="1"/>
                <w:sz w:val="24"/>
                <w:szCs w:val="24"/>
              </w:rPr>
              <w:t xml:space="preserve"> года</w:t>
            </w:r>
            <w:r w:rsidRPr="00802712">
              <w:rPr>
                <w:sz w:val="24"/>
                <w:szCs w:val="24"/>
              </w:rPr>
              <w:t xml:space="preserve"> </w:t>
            </w:r>
          </w:p>
        </w:tc>
      </w:tr>
    </w:tbl>
    <w:p w:rsidR="00687D20" w:rsidRPr="00802712" w:rsidRDefault="00687D20" w:rsidP="00687D20">
      <w:pPr>
        <w:rPr>
          <w:b/>
          <w:sz w:val="28"/>
          <w:szCs w:val="28"/>
        </w:rPr>
      </w:pPr>
    </w:p>
    <w:p w:rsidR="00687D20" w:rsidRDefault="00687D20" w:rsidP="00687D20">
      <w:pPr>
        <w:rPr>
          <w:b/>
          <w:sz w:val="28"/>
          <w:szCs w:val="28"/>
        </w:rPr>
      </w:pPr>
      <w:r w:rsidRPr="00802712">
        <w:rPr>
          <w:b/>
          <w:sz w:val="28"/>
          <w:szCs w:val="28"/>
        </w:rPr>
        <w:t>Финансовые потребности для реализации программы</w:t>
      </w:r>
    </w:p>
    <w:p w:rsidR="00687D20" w:rsidRDefault="00687D20" w:rsidP="00687D20">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3381"/>
        <w:gridCol w:w="1083"/>
        <w:gridCol w:w="1200"/>
        <w:gridCol w:w="1563"/>
        <w:gridCol w:w="1439"/>
        <w:gridCol w:w="1200"/>
        <w:gridCol w:w="1079"/>
        <w:gridCol w:w="1079"/>
        <w:gridCol w:w="962"/>
        <w:gridCol w:w="971"/>
        <w:gridCol w:w="1516"/>
      </w:tblGrid>
      <w:tr w:rsidR="00687D20" w:rsidRPr="00802712" w:rsidTr="00D952AE">
        <w:trPr>
          <w:trHeight w:val="915"/>
        </w:trPr>
        <w:tc>
          <w:tcPr>
            <w:tcW w:w="140" w:type="pct"/>
            <w:vMerge w:val="restart"/>
          </w:tcPr>
          <w:p w:rsidR="00687D20" w:rsidRPr="00802712" w:rsidRDefault="00687D20" w:rsidP="00D952AE">
            <w:pPr>
              <w:jc w:val="center"/>
              <w:rPr>
                <w:sz w:val="24"/>
                <w:szCs w:val="24"/>
              </w:rPr>
            </w:pPr>
            <w:r w:rsidRPr="00802712">
              <w:rPr>
                <w:sz w:val="24"/>
                <w:szCs w:val="24"/>
              </w:rPr>
              <w:t xml:space="preserve">№ </w:t>
            </w:r>
          </w:p>
          <w:p w:rsidR="00687D20" w:rsidRPr="00802712" w:rsidRDefault="00687D20" w:rsidP="00D952AE">
            <w:pPr>
              <w:jc w:val="center"/>
              <w:rPr>
                <w:sz w:val="24"/>
                <w:szCs w:val="24"/>
              </w:rPr>
            </w:pPr>
            <w:r w:rsidRPr="00802712">
              <w:rPr>
                <w:sz w:val="24"/>
                <w:szCs w:val="24"/>
              </w:rPr>
              <w:t> </w:t>
            </w:r>
          </w:p>
        </w:tc>
        <w:tc>
          <w:tcPr>
            <w:tcW w:w="1062" w:type="pct"/>
            <w:vMerge w:val="restart"/>
          </w:tcPr>
          <w:p w:rsidR="00687D20" w:rsidRPr="00802712" w:rsidRDefault="00687D20" w:rsidP="00D952AE">
            <w:pPr>
              <w:jc w:val="center"/>
              <w:rPr>
                <w:sz w:val="24"/>
                <w:szCs w:val="24"/>
              </w:rPr>
            </w:pPr>
            <w:r w:rsidRPr="00802712">
              <w:rPr>
                <w:sz w:val="24"/>
                <w:szCs w:val="24"/>
              </w:rPr>
              <w:t>Наименование мероприятия</w:t>
            </w:r>
          </w:p>
          <w:p w:rsidR="00687D20" w:rsidRPr="00802712" w:rsidRDefault="00687D20" w:rsidP="00D952AE">
            <w:pPr>
              <w:jc w:val="center"/>
              <w:rPr>
                <w:sz w:val="24"/>
                <w:szCs w:val="24"/>
              </w:rPr>
            </w:pPr>
            <w:r w:rsidRPr="00802712">
              <w:rPr>
                <w:sz w:val="24"/>
                <w:szCs w:val="24"/>
              </w:rPr>
              <w:t> </w:t>
            </w:r>
          </w:p>
        </w:tc>
        <w:tc>
          <w:tcPr>
            <w:tcW w:w="340" w:type="pct"/>
            <w:vMerge w:val="restart"/>
          </w:tcPr>
          <w:p w:rsidR="00687D20" w:rsidRPr="00802712" w:rsidRDefault="00687D20" w:rsidP="00D952AE">
            <w:pPr>
              <w:jc w:val="center"/>
              <w:rPr>
                <w:sz w:val="24"/>
                <w:szCs w:val="24"/>
              </w:rPr>
            </w:pPr>
            <w:r w:rsidRPr="00802712">
              <w:rPr>
                <w:sz w:val="24"/>
                <w:szCs w:val="24"/>
              </w:rPr>
              <w:t>Показатель</w:t>
            </w:r>
          </w:p>
        </w:tc>
        <w:tc>
          <w:tcPr>
            <w:tcW w:w="377" w:type="pct"/>
            <w:vMerge w:val="restart"/>
          </w:tcPr>
          <w:p w:rsidR="00687D20" w:rsidRPr="00802712" w:rsidRDefault="00687D20" w:rsidP="00D952AE">
            <w:pPr>
              <w:jc w:val="center"/>
              <w:rPr>
                <w:sz w:val="24"/>
                <w:szCs w:val="24"/>
              </w:rPr>
            </w:pPr>
            <w:r w:rsidRPr="00802712">
              <w:rPr>
                <w:sz w:val="24"/>
                <w:szCs w:val="24"/>
              </w:rPr>
              <w:t>Источник финансирования</w:t>
            </w:r>
          </w:p>
          <w:p w:rsidR="00687D20" w:rsidRPr="00802712" w:rsidRDefault="00687D20" w:rsidP="00D952AE">
            <w:pPr>
              <w:jc w:val="center"/>
              <w:rPr>
                <w:sz w:val="24"/>
                <w:szCs w:val="24"/>
              </w:rPr>
            </w:pPr>
            <w:r w:rsidRPr="00802712">
              <w:rPr>
                <w:sz w:val="24"/>
                <w:szCs w:val="24"/>
              </w:rPr>
              <w:t> </w:t>
            </w:r>
          </w:p>
        </w:tc>
        <w:tc>
          <w:tcPr>
            <w:tcW w:w="491" w:type="pct"/>
            <w:vMerge w:val="restart"/>
          </w:tcPr>
          <w:p w:rsidR="00687D20" w:rsidRPr="00802712" w:rsidRDefault="00687D20" w:rsidP="00D952AE">
            <w:pPr>
              <w:jc w:val="center"/>
              <w:rPr>
                <w:sz w:val="24"/>
                <w:szCs w:val="24"/>
              </w:rPr>
            </w:pPr>
            <w:r w:rsidRPr="00802712">
              <w:rPr>
                <w:sz w:val="24"/>
                <w:szCs w:val="24"/>
              </w:rPr>
              <w:t xml:space="preserve">Общая стоимость </w:t>
            </w:r>
            <w:r w:rsidRPr="00802712">
              <w:rPr>
                <w:sz w:val="24"/>
                <w:szCs w:val="24"/>
              </w:rPr>
              <w:br/>
              <w:t>мероприятий на  2013-202</w:t>
            </w:r>
            <w:r w:rsidR="00532B80">
              <w:rPr>
                <w:sz w:val="24"/>
                <w:szCs w:val="24"/>
              </w:rPr>
              <w:t>3</w:t>
            </w:r>
            <w:r w:rsidRPr="00802712">
              <w:rPr>
                <w:sz w:val="24"/>
                <w:szCs w:val="24"/>
              </w:rPr>
              <w:t xml:space="preserve">г.г., </w:t>
            </w:r>
            <w:r w:rsidRPr="00802712">
              <w:rPr>
                <w:sz w:val="24"/>
                <w:szCs w:val="24"/>
              </w:rPr>
              <w:br/>
              <w:t>тыс. руб</w:t>
            </w:r>
          </w:p>
          <w:p w:rsidR="00687D20" w:rsidRPr="00802712" w:rsidRDefault="00687D20" w:rsidP="00D952AE">
            <w:pPr>
              <w:jc w:val="center"/>
              <w:rPr>
                <w:sz w:val="24"/>
                <w:szCs w:val="24"/>
              </w:rPr>
            </w:pPr>
            <w:r w:rsidRPr="00802712">
              <w:rPr>
                <w:sz w:val="24"/>
                <w:szCs w:val="24"/>
              </w:rPr>
              <w:t> </w:t>
            </w:r>
          </w:p>
        </w:tc>
        <w:tc>
          <w:tcPr>
            <w:tcW w:w="452" w:type="pct"/>
            <w:vMerge w:val="restart"/>
          </w:tcPr>
          <w:p w:rsidR="00687D20" w:rsidRPr="00802712" w:rsidRDefault="00687D20" w:rsidP="00D952AE">
            <w:pPr>
              <w:jc w:val="center"/>
              <w:rPr>
                <w:sz w:val="24"/>
                <w:szCs w:val="24"/>
              </w:rPr>
            </w:pPr>
            <w:r w:rsidRPr="00802712">
              <w:rPr>
                <w:sz w:val="24"/>
                <w:szCs w:val="24"/>
              </w:rPr>
              <w:t xml:space="preserve">Потребность в </w:t>
            </w:r>
            <w:r w:rsidRPr="00802712">
              <w:rPr>
                <w:sz w:val="24"/>
                <w:szCs w:val="24"/>
              </w:rPr>
              <w:br/>
              <w:t xml:space="preserve">средствах на </w:t>
            </w:r>
            <w:r w:rsidRPr="00802712">
              <w:rPr>
                <w:sz w:val="24"/>
                <w:szCs w:val="24"/>
              </w:rPr>
              <w:br/>
              <w:t xml:space="preserve">2013-2015 </w:t>
            </w:r>
            <w:r w:rsidRPr="00802712">
              <w:rPr>
                <w:sz w:val="24"/>
                <w:szCs w:val="24"/>
              </w:rPr>
              <w:br/>
              <w:t>тыс. руб.</w:t>
            </w:r>
          </w:p>
          <w:p w:rsidR="00687D20" w:rsidRPr="00802712" w:rsidRDefault="00687D20" w:rsidP="00D952AE">
            <w:pPr>
              <w:jc w:val="center"/>
              <w:rPr>
                <w:sz w:val="24"/>
                <w:szCs w:val="24"/>
              </w:rPr>
            </w:pPr>
            <w:r w:rsidRPr="00802712">
              <w:rPr>
                <w:sz w:val="24"/>
                <w:szCs w:val="24"/>
              </w:rPr>
              <w:t xml:space="preserve"> </w:t>
            </w:r>
          </w:p>
        </w:tc>
        <w:tc>
          <w:tcPr>
            <w:tcW w:w="1662" w:type="pct"/>
            <w:gridSpan w:val="5"/>
          </w:tcPr>
          <w:p w:rsidR="00687D20" w:rsidRPr="00802712" w:rsidRDefault="00687D20" w:rsidP="00D952AE">
            <w:pPr>
              <w:jc w:val="center"/>
              <w:rPr>
                <w:sz w:val="24"/>
                <w:szCs w:val="24"/>
              </w:rPr>
            </w:pPr>
            <w:r w:rsidRPr="00802712">
              <w:rPr>
                <w:sz w:val="24"/>
                <w:szCs w:val="24"/>
              </w:rPr>
              <w:t>Сумма по годам, в тыс. руб.</w:t>
            </w:r>
          </w:p>
        </w:tc>
        <w:tc>
          <w:tcPr>
            <w:tcW w:w="476" w:type="pct"/>
          </w:tcPr>
          <w:p w:rsidR="00687D20" w:rsidRPr="00802712" w:rsidRDefault="00687D20" w:rsidP="00532B80">
            <w:pPr>
              <w:jc w:val="center"/>
              <w:rPr>
                <w:sz w:val="24"/>
                <w:szCs w:val="24"/>
              </w:rPr>
            </w:pPr>
            <w:r w:rsidRPr="00802712">
              <w:rPr>
                <w:sz w:val="24"/>
                <w:szCs w:val="24"/>
              </w:rPr>
              <w:t xml:space="preserve">Потребность в </w:t>
            </w:r>
            <w:r w:rsidRPr="00802712">
              <w:rPr>
                <w:sz w:val="24"/>
                <w:szCs w:val="24"/>
              </w:rPr>
              <w:br/>
              <w:t xml:space="preserve">средствах на </w:t>
            </w:r>
            <w:r w:rsidRPr="00802712">
              <w:rPr>
                <w:sz w:val="24"/>
                <w:szCs w:val="24"/>
              </w:rPr>
              <w:br/>
              <w:t>2018-202</w:t>
            </w:r>
            <w:r w:rsidR="00532B80">
              <w:rPr>
                <w:sz w:val="24"/>
                <w:szCs w:val="24"/>
              </w:rPr>
              <w:t>3</w:t>
            </w:r>
            <w:r w:rsidRPr="00802712">
              <w:rPr>
                <w:sz w:val="24"/>
                <w:szCs w:val="24"/>
              </w:rPr>
              <w:t xml:space="preserve"> </w:t>
            </w:r>
            <w:r w:rsidRPr="00802712">
              <w:rPr>
                <w:sz w:val="24"/>
                <w:szCs w:val="24"/>
              </w:rPr>
              <w:br/>
              <w:t>тыс. руб.</w:t>
            </w:r>
          </w:p>
        </w:tc>
      </w:tr>
      <w:tr w:rsidR="00687D20" w:rsidRPr="00802712" w:rsidTr="00D952AE">
        <w:trPr>
          <w:trHeight w:val="270"/>
        </w:trPr>
        <w:tc>
          <w:tcPr>
            <w:tcW w:w="140" w:type="pct"/>
            <w:vMerge/>
          </w:tcPr>
          <w:p w:rsidR="00687D20" w:rsidRPr="00802712" w:rsidRDefault="00687D20" w:rsidP="00D952AE">
            <w:pPr>
              <w:jc w:val="center"/>
              <w:rPr>
                <w:sz w:val="24"/>
                <w:szCs w:val="24"/>
              </w:rPr>
            </w:pPr>
          </w:p>
        </w:tc>
        <w:tc>
          <w:tcPr>
            <w:tcW w:w="1062" w:type="pct"/>
            <w:vMerge/>
          </w:tcPr>
          <w:p w:rsidR="00687D20" w:rsidRPr="00802712" w:rsidRDefault="00687D20" w:rsidP="00D952AE">
            <w:pPr>
              <w:jc w:val="center"/>
              <w:rPr>
                <w:sz w:val="24"/>
                <w:szCs w:val="24"/>
              </w:rPr>
            </w:pPr>
          </w:p>
        </w:tc>
        <w:tc>
          <w:tcPr>
            <w:tcW w:w="340" w:type="pct"/>
            <w:vMerge/>
          </w:tcPr>
          <w:p w:rsidR="00687D20" w:rsidRPr="00802712" w:rsidRDefault="00687D20" w:rsidP="00D952AE">
            <w:pPr>
              <w:jc w:val="center"/>
              <w:rPr>
                <w:sz w:val="24"/>
                <w:szCs w:val="24"/>
              </w:rPr>
            </w:pPr>
          </w:p>
        </w:tc>
        <w:tc>
          <w:tcPr>
            <w:tcW w:w="377" w:type="pct"/>
            <w:vMerge/>
          </w:tcPr>
          <w:p w:rsidR="00687D20" w:rsidRPr="00802712" w:rsidRDefault="00687D20" w:rsidP="00D952AE">
            <w:pPr>
              <w:jc w:val="center"/>
              <w:rPr>
                <w:sz w:val="24"/>
                <w:szCs w:val="24"/>
              </w:rPr>
            </w:pPr>
          </w:p>
        </w:tc>
        <w:tc>
          <w:tcPr>
            <w:tcW w:w="491" w:type="pct"/>
            <w:vMerge/>
          </w:tcPr>
          <w:p w:rsidR="00687D20" w:rsidRPr="00802712" w:rsidRDefault="00687D20" w:rsidP="00D952AE">
            <w:pPr>
              <w:jc w:val="center"/>
              <w:rPr>
                <w:sz w:val="24"/>
                <w:szCs w:val="24"/>
              </w:rPr>
            </w:pPr>
          </w:p>
        </w:tc>
        <w:tc>
          <w:tcPr>
            <w:tcW w:w="452" w:type="pct"/>
            <w:vMerge/>
          </w:tcPr>
          <w:p w:rsidR="00687D20" w:rsidRPr="00802712" w:rsidRDefault="00687D20" w:rsidP="00D952AE">
            <w:pPr>
              <w:jc w:val="center"/>
              <w:rPr>
                <w:sz w:val="24"/>
                <w:szCs w:val="24"/>
              </w:rPr>
            </w:pPr>
          </w:p>
        </w:tc>
        <w:tc>
          <w:tcPr>
            <w:tcW w:w="377" w:type="pct"/>
          </w:tcPr>
          <w:p w:rsidR="00687D20" w:rsidRPr="00802712" w:rsidRDefault="00687D20" w:rsidP="00D952AE">
            <w:pPr>
              <w:jc w:val="center"/>
              <w:rPr>
                <w:sz w:val="24"/>
                <w:szCs w:val="24"/>
              </w:rPr>
            </w:pPr>
            <w:r w:rsidRPr="00802712">
              <w:rPr>
                <w:sz w:val="24"/>
                <w:szCs w:val="24"/>
              </w:rPr>
              <w:t>2013</w:t>
            </w:r>
          </w:p>
        </w:tc>
        <w:tc>
          <w:tcPr>
            <w:tcW w:w="339" w:type="pct"/>
          </w:tcPr>
          <w:p w:rsidR="00687D20" w:rsidRPr="00802712" w:rsidRDefault="00687D20" w:rsidP="00D952AE">
            <w:pPr>
              <w:jc w:val="center"/>
              <w:rPr>
                <w:sz w:val="24"/>
                <w:szCs w:val="24"/>
              </w:rPr>
            </w:pPr>
            <w:r w:rsidRPr="00802712">
              <w:rPr>
                <w:sz w:val="24"/>
                <w:szCs w:val="24"/>
              </w:rPr>
              <w:t>2014</w:t>
            </w:r>
          </w:p>
        </w:tc>
        <w:tc>
          <w:tcPr>
            <w:tcW w:w="339" w:type="pct"/>
          </w:tcPr>
          <w:p w:rsidR="00687D20" w:rsidRPr="00802712" w:rsidRDefault="00687D20" w:rsidP="00D952AE">
            <w:pPr>
              <w:jc w:val="center"/>
              <w:rPr>
                <w:sz w:val="24"/>
                <w:szCs w:val="24"/>
              </w:rPr>
            </w:pPr>
            <w:r>
              <w:rPr>
                <w:sz w:val="24"/>
                <w:szCs w:val="24"/>
              </w:rPr>
              <w:t>2015</w:t>
            </w:r>
          </w:p>
        </w:tc>
        <w:tc>
          <w:tcPr>
            <w:tcW w:w="302" w:type="pct"/>
          </w:tcPr>
          <w:p w:rsidR="00687D20" w:rsidRPr="00802712" w:rsidRDefault="00687D20" w:rsidP="00D952AE">
            <w:pPr>
              <w:jc w:val="center"/>
              <w:rPr>
                <w:sz w:val="24"/>
                <w:szCs w:val="24"/>
              </w:rPr>
            </w:pPr>
            <w:r w:rsidRPr="00802712">
              <w:rPr>
                <w:sz w:val="24"/>
                <w:szCs w:val="24"/>
              </w:rPr>
              <w:t>201</w:t>
            </w:r>
            <w:r>
              <w:rPr>
                <w:sz w:val="24"/>
                <w:szCs w:val="24"/>
              </w:rPr>
              <w:t>6</w:t>
            </w:r>
          </w:p>
        </w:tc>
        <w:tc>
          <w:tcPr>
            <w:tcW w:w="305" w:type="pct"/>
          </w:tcPr>
          <w:p w:rsidR="00687D20" w:rsidRPr="00802712" w:rsidRDefault="00687D20" w:rsidP="00D952AE">
            <w:pPr>
              <w:jc w:val="center"/>
              <w:rPr>
                <w:sz w:val="24"/>
                <w:szCs w:val="24"/>
              </w:rPr>
            </w:pPr>
            <w:r>
              <w:rPr>
                <w:sz w:val="24"/>
                <w:szCs w:val="24"/>
              </w:rPr>
              <w:t>2017</w:t>
            </w:r>
          </w:p>
        </w:tc>
        <w:tc>
          <w:tcPr>
            <w:tcW w:w="476" w:type="pct"/>
          </w:tcPr>
          <w:p w:rsidR="00687D20" w:rsidRPr="00802712" w:rsidRDefault="00687D20" w:rsidP="00532B80">
            <w:pPr>
              <w:jc w:val="center"/>
              <w:rPr>
                <w:sz w:val="24"/>
                <w:szCs w:val="24"/>
              </w:rPr>
            </w:pPr>
            <w:r>
              <w:rPr>
                <w:sz w:val="24"/>
                <w:szCs w:val="24"/>
              </w:rPr>
              <w:t>2018</w:t>
            </w:r>
            <w:r w:rsidRPr="00802712">
              <w:rPr>
                <w:sz w:val="24"/>
                <w:szCs w:val="24"/>
              </w:rPr>
              <w:t>-202</w:t>
            </w:r>
            <w:r w:rsidR="00532B80">
              <w:rPr>
                <w:sz w:val="24"/>
                <w:szCs w:val="24"/>
              </w:rPr>
              <w:t>3</w:t>
            </w:r>
          </w:p>
        </w:tc>
      </w:tr>
      <w:tr w:rsidR="00687D20" w:rsidRPr="00802712" w:rsidTr="00D952AE">
        <w:trPr>
          <w:trHeight w:val="270"/>
        </w:trPr>
        <w:tc>
          <w:tcPr>
            <w:tcW w:w="140" w:type="pct"/>
          </w:tcPr>
          <w:p w:rsidR="00687D20" w:rsidRPr="00802712" w:rsidRDefault="00687D20" w:rsidP="00D952AE">
            <w:pPr>
              <w:jc w:val="center"/>
              <w:rPr>
                <w:sz w:val="24"/>
                <w:szCs w:val="24"/>
              </w:rPr>
            </w:pPr>
            <w:r w:rsidRPr="00802712">
              <w:rPr>
                <w:sz w:val="24"/>
                <w:szCs w:val="24"/>
              </w:rPr>
              <w:t>1</w:t>
            </w:r>
          </w:p>
        </w:tc>
        <w:tc>
          <w:tcPr>
            <w:tcW w:w="1062" w:type="pct"/>
          </w:tcPr>
          <w:p w:rsidR="00687D20" w:rsidRPr="00802712" w:rsidRDefault="00687D20" w:rsidP="00D952AE">
            <w:pPr>
              <w:jc w:val="center"/>
              <w:rPr>
                <w:sz w:val="24"/>
                <w:szCs w:val="24"/>
              </w:rPr>
            </w:pPr>
            <w:r w:rsidRPr="00802712">
              <w:rPr>
                <w:sz w:val="24"/>
                <w:szCs w:val="24"/>
              </w:rPr>
              <w:t>2</w:t>
            </w:r>
          </w:p>
        </w:tc>
        <w:tc>
          <w:tcPr>
            <w:tcW w:w="340" w:type="pct"/>
          </w:tcPr>
          <w:p w:rsidR="00687D20" w:rsidRPr="00802712" w:rsidRDefault="00687D20" w:rsidP="00D952AE">
            <w:pPr>
              <w:jc w:val="center"/>
              <w:rPr>
                <w:sz w:val="24"/>
                <w:szCs w:val="24"/>
              </w:rPr>
            </w:pPr>
            <w:r w:rsidRPr="00802712">
              <w:rPr>
                <w:sz w:val="24"/>
                <w:szCs w:val="24"/>
              </w:rPr>
              <w:t>3</w:t>
            </w:r>
          </w:p>
        </w:tc>
        <w:tc>
          <w:tcPr>
            <w:tcW w:w="377" w:type="pct"/>
            <w:tcBorders>
              <w:bottom w:val="single" w:sz="4" w:space="0" w:color="auto"/>
            </w:tcBorders>
          </w:tcPr>
          <w:p w:rsidR="00687D20" w:rsidRPr="00802712" w:rsidRDefault="00687D20" w:rsidP="00D952AE">
            <w:pPr>
              <w:jc w:val="center"/>
              <w:rPr>
                <w:sz w:val="24"/>
                <w:szCs w:val="24"/>
              </w:rPr>
            </w:pPr>
            <w:r w:rsidRPr="00802712">
              <w:rPr>
                <w:sz w:val="24"/>
                <w:szCs w:val="24"/>
              </w:rPr>
              <w:t>4</w:t>
            </w:r>
          </w:p>
        </w:tc>
        <w:tc>
          <w:tcPr>
            <w:tcW w:w="491" w:type="pct"/>
          </w:tcPr>
          <w:p w:rsidR="00687D20" w:rsidRPr="00802712" w:rsidRDefault="00687D20" w:rsidP="00D952AE">
            <w:pPr>
              <w:jc w:val="center"/>
              <w:rPr>
                <w:sz w:val="24"/>
                <w:szCs w:val="24"/>
              </w:rPr>
            </w:pPr>
            <w:r w:rsidRPr="00802712">
              <w:rPr>
                <w:sz w:val="24"/>
                <w:szCs w:val="24"/>
              </w:rPr>
              <w:t>5</w:t>
            </w:r>
          </w:p>
        </w:tc>
        <w:tc>
          <w:tcPr>
            <w:tcW w:w="452" w:type="pct"/>
          </w:tcPr>
          <w:p w:rsidR="00687D20" w:rsidRPr="00802712" w:rsidRDefault="00687D20" w:rsidP="00D952AE">
            <w:pPr>
              <w:jc w:val="center"/>
              <w:rPr>
                <w:sz w:val="24"/>
                <w:szCs w:val="24"/>
              </w:rPr>
            </w:pPr>
            <w:r w:rsidRPr="00802712">
              <w:rPr>
                <w:sz w:val="24"/>
                <w:szCs w:val="24"/>
              </w:rPr>
              <w:t>6</w:t>
            </w:r>
          </w:p>
        </w:tc>
        <w:tc>
          <w:tcPr>
            <w:tcW w:w="377" w:type="pct"/>
          </w:tcPr>
          <w:p w:rsidR="00687D20" w:rsidRPr="00802712" w:rsidRDefault="00687D20" w:rsidP="00D952AE">
            <w:pPr>
              <w:jc w:val="center"/>
              <w:rPr>
                <w:sz w:val="24"/>
                <w:szCs w:val="24"/>
              </w:rPr>
            </w:pPr>
            <w:r w:rsidRPr="00802712">
              <w:rPr>
                <w:sz w:val="24"/>
                <w:szCs w:val="24"/>
              </w:rPr>
              <w:t>7</w:t>
            </w:r>
          </w:p>
        </w:tc>
        <w:tc>
          <w:tcPr>
            <w:tcW w:w="339" w:type="pct"/>
          </w:tcPr>
          <w:p w:rsidR="00687D20" w:rsidRPr="00802712" w:rsidRDefault="00687D20" w:rsidP="00D952AE">
            <w:pPr>
              <w:jc w:val="center"/>
              <w:rPr>
                <w:sz w:val="24"/>
                <w:szCs w:val="24"/>
              </w:rPr>
            </w:pPr>
            <w:r w:rsidRPr="00802712">
              <w:rPr>
                <w:sz w:val="24"/>
                <w:szCs w:val="24"/>
              </w:rPr>
              <w:t>8</w:t>
            </w:r>
          </w:p>
        </w:tc>
        <w:tc>
          <w:tcPr>
            <w:tcW w:w="339" w:type="pct"/>
          </w:tcPr>
          <w:p w:rsidR="00687D20" w:rsidRPr="00802712" w:rsidRDefault="00687D20" w:rsidP="00D952AE">
            <w:pPr>
              <w:jc w:val="center"/>
              <w:rPr>
                <w:sz w:val="24"/>
                <w:szCs w:val="24"/>
              </w:rPr>
            </w:pPr>
            <w:r>
              <w:rPr>
                <w:sz w:val="24"/>
                <w:szCs w:val="24"/>
              </w:rPr>
              <w:t>9</w:t>
            </w:r>
          </w:p>
        </w:tc>
        <w:tc>
          <w:tcPr>
            <w:tcW w:w="302" w:type="pct"/>
          </w:tcPr>
          <w:p w:rsidR="00687D20" w:rsidRPr="00802712" w:rsidRDefault="00687D20" w:rsidP="00D952AE">
            <w:pPr>
              <w:jc w:val="center"/>
              <w:rPr>
                <w:sz w:val="24"/>
                <w:szCs w:val="24"/>
              </w:rPr>
            </w:pPr>
            <w:r>
              <w:rPr>
                <w:sz w:val="24"/>
                <w:szCs w:val="24"/>
              </w:rPr>
              <w:t>10</w:t>
            </w:r>
          </w:p>
        </w:tc>
        <w:tc>
          <w:tcPr>
            <w:tcW w:w="305" w:type="pct"/>
          </w:tcPr>
          <w:p w:rsidR="00687D20" w:rsidRPr="00802712" w:rsidRDefault="00687D20" w:rsidP="00D952AE">
            <w:pPr>
              <w:jc w:val="center"/>
              <w:rPr>
                <w:sz w:val="24"/>
                <w:szCs w:val="24"/>
              </w:rPr>
            </w:pPr>
            <w:r>
              <w:rPr>
                <w:sz w:val="24"/>
                <w:szCs w:val="24"/>
              </w:rPr>
              <w:t>11</w:t>
            </w:r>
          </w:p>
        </w:tc>
        <w:tc>
          <w:tcPr>
            <w:tcW w:w="476" w:type="pct"/>
          </w:tcPr>
          <w:p w:rsidR="00687D20" w:rsidRPr="00802712" w:rsidRDefault="00687D20" w:rsidP="00D952AE">
            <w:pPr>
              <w:jc w:val="center"/>
              <w:rPr>
                <w:sz w:val="24"/>
                <w:szCs w:val="24"/>
              </w:rPr>
            </w:pPr>
            <w:r>
              <w:rPr>
                <w:sz w:val="24"/>
                <w:szCs w:val="24"/>
              </w:rPr>
              <w:t>12</w:t>
            </w:r>
          </w:p>
        </w:tc>
      </w:tr>
      <w:tr w:rsidR="00DC2D59" w:rsidRPr="00802712" w:rsidTr="00D952AE">
        <w:trPr>
          <w:trHeight w:val="270"/>
        </w:trPr>
        <w:tc>
          <w:tcPr>
            <w:tcW w:w="140" w:type="pct"/>
            <w:vMerge w:val="restart"/>
            <w:vAlign w:val="center"/>
          </w:tcPr>
          <w:p w:rsidR="00DC2D59" w:rsidRPr="00802712" w:rsidRDefault="00DC2D59" w:rsidP="00D952AE">
            <w:pPr>
              <w:rPr>
                <w:sz w:val="24"/>
                <w:szCs w:val="24"/>
                <w:lang w:val="en-US"/>
              </w:rPr>
            </w:pPr>
            <w:r w:rsidRPr="00802712">
              <w:rPr>
                <w:sz w:val="24"/>
                <w:szCs w:val="24"/>
                <w:lang w:val="en-US"/>
              </w:rPr>
              <w:t>1</w:t>
            </w:r>
          </w:p>
        </w:tc>
        <w:tc>
          <w:tcPr>
            <w:tcW w:w="1062" w:type="pct"/>
            <w:vMerge w:val="restart"/>
          </w:tcPr>
          <w:p w:rsidR="00DC2D59" w:rsidRPr="00802712" w:rsidRDefault="00DC2D59" w:rsidP="00D952AE">
            <w:pPr>
              <w:rPr>
                <w:sz w:val="24"/>
                <w:szCs w:val="24"/>
              </w:rPr>
            </w:pPr>
            <w:r w:rsidRPr="00802712">
              <w:rPr>
                <w:sz w:val="24"/>
                <w:szCs w:val="24"/>
              </w:rPr>
              <w:t>Перспективная схема теплоснабжения</w:t>
            </w:r>
          </w:p>
          <w:p w:rsidR="00DC2D59" w:rsidRPr="00802712" w:rsidRDefault="00DC2D59" w:rsidP="00D952AE">
            <w:pPr>
              <w:rPr>
                <w:rFonts w:ascii="Times New Roman CYR" w:hAnsi="Times New Roman CYR" w:cs="Times New Roman CYR"/>
                <w:sz w:val="24"/>
                <w:szCs w:val="24"/>
              </w:rPr>
            </w:pPr>
          </w:p>
        </w:tc>
        <w:tc>
          <w:tcPr>
            <w:tcW w:w="340" w:type="pct"/>
            <w:vMerge w:val="restart"/>
          </w:tcPr>
          <w:p w:rsidR="00DC2D59" w:rsidRPr="00802712" w:rsidRDefault="00DC2D59" w:rsidP="00D952AE">
            <w:pPr>
              <w:rPr>
                <w:sz w:val="24"/>
                <w:szCs w:val="24"/>
              </w:rPr>
            </w:pPr>
          </w:p>
        </w:tc>
        <w:tc>
          <w:tcPr>
            <w:tcW w:w="377" w:type="pct"/>
          </w:tcPr>
          <w:p w:rsidR="00DC2D59" w:rsidRPr="00802712" w:rsidRDefault="00DC2D59" w:rsidP="00D952AE">
            <w:pPr>
              <w:rPr>
                <w:sz w:val="24"/>
                <w:szCs w:val="24"/>
              </w:rPr>
            </w:pPr>
            <w:r w:rsidRPr="00802712">
              <w:t>ВИ</w:t>
            </w:r>
          </w:p>
        </w:tc>
        <w:tc>
          <w:tcPr>
            <w:tcW w:w="491" w:type="pct"/>
          </w:tcPr>
          <w:p w:rsidR="00DC2D59" w:rsidRPr="00802712" w:rsidRDefault="00DC2D59" w:rsidP="00D952AE">
            <w:pPr>
              <w:jc w:val="right"/>
              <w:rPr>
                <w:sz w:val="24"/>
                <w:szCs w:val="24"/>
              </w:rPr>
            </w:pPr>
          </w:p>
        </w:tc>
        <w:tc>
          <w:tcPr>
            <w:tcW w:w="452" w:type="pct"/>
          </w:tcPr>
          <w:p w:rsidR="00DC2D59" w:rsidRPr="00802712" w:rsidRDefault="00DC2D59" w:rsidP="00D952AE">
            <w:pPr>
              <w:jc w:val="right"/>
              <w:rPr>
                <w:sz w:val="24"/>
                <w:szCs w:val="24"/>
              </w:rPr>
            </w:pPr>
          </w:p>
        </w:tc>
        <w:tc>
          <w:tcPr>
            <w:tcW w:w="377" w:type="pct"/>
          </w:tcPr>
          <w:p w:rsidR="00DC2D59" w:rsidRPr="00802712" w:rsidRDefault="00DC2D59" w:rsidP="00D952AE">
            <w:pPr>
              <w:jc w:val="right"/>
              <w:rPr>
                <w:sz w:val="24"/>
                <w:szCs w:val="24"/>
              </w:rPr>
            </w:pPr>
          </w:p>
        </w:tc>
        <w:tc>
          <w:tcPr>
            <w:tcW w:w="339" w:type="pct"/>
          </w:tcPr>
          <w:p w:rsidR="00DC2D59" w:rsidRPr="00802712" w:rsidRDefault="00DC2D59" w:rsidP="00D952AE">
            <w:pPr>
              <w:jc w:val="right"/>
              <w:rPr>
                <w:sz w:val="24"/>
                <w:szCs w:val="24"/>
              </w:rPr>
            </w:pPr>
          </w:p>
        </w:tc>
        <w:tc>
          <w:tcPr>
            <w:tcW w:w="339" w:type="pct"/>
          </w:tcPr>
          <w:p w:rsidR="00DC2D59" w:rsidRPr="00802712" w:rsidRDefault="00DC2D59" w:rsidP="00D952AE">
            <w:pPr>
              <w:jc w:val="right"/>
              <w:rPr>
                <w:sz w:val="24"/>
                <w:szCs w:val="24"/>
              </w:rPr>
            </w:pPr>
          </w:p>
        </w:tc>
        <w:tc>
          <w:tcPr>
            <w:tcW w:w="302" w:type="pct"/>
          </w:tcPr>
          <w:p w:rsidR="00DC2D59" w:rsidRPr="00802712" w:rsidRDefault="00DC2D59" w:rsidP="00D952AE">
            <w:pPr>
              <w:jc w:val="right"/>
              <w:rPr>
                <w:sz w:val="24"/>
                <w:szCs w:val="24"/>
              </w:rPr>
            </w:pPr>
          </w:p>
        </w:tc>
        <w:tc>
          <w:tcPr>
            <w:tcW w:w="305" w:type="pct"/>
          </w:tcPr>
          <w:p w:rsidR="00DC2D59" w:rsidRPr="00802712" w:rsidRDefault="00DC2D59" w:rsidP="00D952AE">
            <w:pPr>
              <w:jc w:val="right"/>
              <w:rPr>
                <w:sz w:val="24"/>
                <w:szCs w:val="24"/>
              </w:rPr>
            </w:pPr>
          </w:p>
        </w:tc>
        <w:tc>
          <w:tcPr>
            <w:tcW w:w="476" w:type="pct"/>
          </w:tcPr>
          <w:p w:rsidR="00DC2D59" w:rsidRPr="00802712" w:rsidRDefault="00DC2D59" w:rsidP="00D952AE">
            <w:pPr>
              <w:jc w:val="right"/>
              <w:rPr>
                <w:sz w:val="24"/>
                <w:szCs w:val="24"/>
              </w:rPr>
            </w:pPr>
          </w:p>
        </w:tc>
      </w:tr>
      <w:tr w:rsidR="00DC2D59" w:rsidRPr="00802712" w:rsidTr="00D952AE">
        <w:trPr>
          <w:trHeight w:val="270"/>
        </w:trPr>
        <w:tc>
          <w:tcPr>
            <w:tcW w:w="140" w:type="pct"/>
            <w:vMerge/>
            <w:vAlign w:val="center"/>
          </w:tcPr>
          <w:p w:rsidR="00DC2D59" w:rsidRPr="00802712" w:rsidRDefault="00DC2D59" w:rsidP="00D952AE">
            <w:pPr>
              <w:rPr>
                <w:sz w:val="24"/>
                <w:szCs w:val="24"/>
              </w:rPr>
            </w:pPr>
          </w:p>
        </w:tc>
        <w:tc>
          <w:tcPr>
            <w:tcW w:w="1062" w:type="pct"/>
            <w:vMerge/>
            <w:vAlign w:val="center"/>
          </w:tcPr>
          <w:p w:rsidR="00DC2D59" w:rsidRPr="00802712" w:rsidRDefault="00DC2D59" w:rsidP="00D952AE">
            <w:pPr>
              <w:rPr>
                <w:sz w:val="24"/>
                <w:szCs w:val="24"/>
              </w:rPr>
            </w:pPr>
          </w:p>
        </w:tc>
        <w:tc>
          <w:tcPr>
            <w:tcW w:w="340" w:type="pct"/>
            <w:vMerge/>
          </w:tcPr>
          <w:p w:rsidR="00DC2D59" w:rsidRPr="00802712" w:rsidRDefault="00DC2D59" w:rsidP="00D952AE">
            <w:pPr>
              <w:rPr>
                <w:sz w:val="24"/>
                <w:szCs w:val="24"/>
              </w:rPr>
            </w:pPr>
          </w:p>
        </w:tc>
        <w:tc>
          <w:tcPr>
            <w:tcW w:w="377" w:type="pct"/>
            <w:vAlign w:val="bottom"/>
          </w:tcPr>
          <w:p w:rsidR="00DC2D59" w:rsidRPr="00802712" w:rsidRDefault="00DC2D59" w:rsidP="00D952AE">
            <w:pPr>
              <w:rPr>
                <w:sz w:val="24"/>
                <w:szCs w:val="24"/>
              </w:rPr>
            </w:pPr>
            <w:r w:rsidRPr="00802712">
              <w:t>МБ</w:t>
            </w:r>
          </w:p>
        </w:tc>
        <w:tc>
          <w:tcPr>
            <w:tcW w:w="491" w:type="pct"/>
          </w:tcPr>
          <w:p w:rsidR="00DC2D59" w:rsidRPr="00802712" w:rsidRDefault="003D1DCB" w:rsidP="00D952AE">
            <w:pPr>
              <w:jc w:val="right"/>
              <w:rPr>
                <w:sz w:val="24"/>
                <w:szCs w:val="24"/>
              </w:rPr>
            </w:pPr>
            <w:r>
              <w:rPr>
                <w:sz w:val="24"/>
                <w:szCs w:val="24"/>
              </w:rPr>
              <w:t>450,00</w:t>
            </w:r>
          </w:p>
        </w:tc>
        <w:tc>
          <w:tcPr>
            <w:tcW w:w="452" w:type="pct"/>
          </w:tcPr>
          <w:p w:rsidR="00DC2D59" w:rsidRPr="00802712" w:rsidRDefault="003D1DCB" w:rsidP="00D952AE">
            <w:pPr>
              <w:jc w:val="right"/>
              <w:rPr>
                <w:sz w:val="24"/>
                <w:szCs w:val="24"/>
              </w:rPr>
            </w:pPr>
            <w:r>
              <w:rPr>
                <w:sz w:val="24"/>
                <w:szCs w:val="24"/>
              </w:rPr>
              <w:t>450</w:t>
            </w:r>
            <w:r w:rsidR="00DC2D59">
              <w:rPr>
                <w:sz w:val="24"/>
                <w:szCs w:val="24"/>
              </w:rPr>
              <w:t>,0</w:t>
            </w:r>
          </w:p>
        </w:tc>
        <w:tc>
          <w:tcPr>
            <w:tcW w:w="377" w:type="pct"/>
          </w:tcPr>
          <w:p w:rsidR="00DC2D59" w:rsidRPr="00802712" w:rsidRDefault="00DC2D59" w:rsidP="003D1DCB">
            <w:pPr>
              <w:jc w:val="right"/>
              <w:rPr>
                <w:sz w:val="24"/>
                <w:szCs w:val="24"/>
              </w:rPr>
            </w:pPr>
          </w:p>
        </w:tc>
        <w:tc>
          <w:tcPr>
            <w:tcW w:w="339" w:type="pct"/>
          </w:tcPr>
          <w:p w:rsidR="00DC2D59" w:rsidRPr="00802712" w:rsidRDefault="003D1DCB" w:rsidP="00D952AE">
            <w:pPr>
              <w:jc w:val="right"/>
              <w:rPr>
                <w:sz w:val="24"/>
                <w:szCs w:val="24"/>
              </w:rPr>
            </w:pPr>
            <w:r>
              <w:rPr>
                <w:sz w:val="24"/>
                <w:szCs w:val="24"/>
              </w:rPr>
              <w:t>2</w:t>
            </w:r>
            <w:r w:rsidR="00DC2D59">
              <w:rPr>
                <w:sz w:val="24"/>
                <w:szCs w:val="24"/>
              </w:rPr>
              <w:t>5</w:t>
            </w:r>
            <w:r>
              <w:rPr>
                <w:sz w:val="24"/>
                <w:szCs w:val="24"/>
              </w:rPr>
              <w:t>0</w:t>
            </w:r>
            <w:r w:rsidR="00DC2D59">
              <w:rPr>
                <w:sz w:val="24"/>
                <w:szCs w:val="24"/>
              </w:rPr>
              <w:t>,0</w:t>
            </w:r>
          </w:p>
        </w:tc>
        <w:tc>
          <w:tcPr>
            <w:tcW w:w="339" w:type="pct"/>
          </w:tcPr>
          <w:p w:rsidR="00DC2D59" w:rsidRPr="00802712" w:rsidRDefault="003D1DCB" w:rsidP="00D952AE">
            <w:pPr>
              <w:jc w:val="right"/>
              <w:rPr>
                <w:sz w:val="24"/>
                <w:szCs w:val="24"/>
              </w:rPr>
            </w:pPr>
            <w:r>
              <w:rPr>
                <w:sz w:val="24"/>
                <w:szCs w:val="24"/>
              </w:rPr>
              <w:t>200,0</w:t>
            </w:r>
          </w:p>
        </w:tc>
        <w:tc>
          <w:tcPr>
            <w:tcW w:w="302" w:type="pct"/>
          </w:tcPr>
          <w:p w:rsidR="00DC2D59" w:rsidRPr="00802712" w:rsidRDefault="00DC2D59" w:rsidP="00D952AE">
            <w:pPr>
              <w:jc w:val="right"/>
              <w:rPr>
                <w:sz w:val="24"/>
                <w:szCs w:val="24"/>
              </w:rPr>
            </w:pPr>
          </w:p>
        </w:tc>
        <w:tc>
          <w:tcPr>
            <w:tcW w:w="305" w:type="pct"/>
          </w:tcPr>
          <w:p w:rsidR="00DC2D59" w:rsidRPr="00802712" w:rsidRDefault="00DC2D59" w:rsidP="00D952AE">
            <w:pPr>
              <w:jc w:val="right"/>
              <w:rPr>
                <w:sz w:val="24"/>
                <w:szCs w:val="24"/>
              </w:rPr>
            </w:pPr>
          </w:p>
        </w:tc>
        <w:tc>
          <w:tcPr>
            <w:tcW w:w="476" w:type="pct"/>
          </w:tcPr>
          <w:p w:rsidR="00DC2D59" w:rsidRPr="00802712" w:rsidRDefault="00DC2D59" w:rsidP="00D952AE">
            <w:pPr>
              <w:jc w:val="right"/>
              <w:rPr>
                <w:sz w:val="24"/>
                <w:szCs w:val="24"/>
              </w:rPr>
            </w:pPr>
          </w:p>
        </w:tc>
      </w:tr>
      <w:tr w:rsidR="00DC2D59" w:rsidRPr="00802712" w:rsidTr="00D952AE">
        <w:trPr>
          <w:trHeight w:val="270"/>
        </w:trPr>
        <w:tc>
          <w:tcPr>
            <w:tcW w:w="140" w:type="pct"/>
            <w:vMerge/>
            <w:vAlign w:val="center"/>
          </w:tcPr>
          <w:p w:rsidR="00DC2D59" w:rsidRPr="00802712" w:rsidRDefault="00DC2D59" w:rsidP="00D952AE">
            <w:pPr>
              <w:rPr>
                <w:sz w:val="24"/>
                <w:szCs w:val="24"/>
              </w:rPr>
            </w:pPr>
          </w:p>
        </w:tc>
        <w:tc>
          <w:tcPr>
            <w:tcW w:w="1062" w:type="pct"/>
            <w:vMerge/>
            <w:vAlign w:val="center"/>
          </w:tcPr>
          <w:p w:rsidR="00DC2D59" w:rsidRPr="00802712" w:rsidRDefault="00DC2D59" w:rsidP="00D952AE">
            <w:pPr>
              <w:rPr>
                <w:sz w:val="24"/>
                <w:szCs w:val="24"/>
              </w:rPr>
            </w:pPr>
          </w:p>
        </w:tc>
        <w:tc>
          <w:tcPr>
            <w:tcW w:w="340" w:type="pct"/>
            <w:vMerge/>
          </w:tcPr>
          <w:p w:rsidR="00DC2D59" w:rsidRPr="00802712" w:rsidRDefault="00DC2D59" w:rsidP="00D952AE">
            <w:pPr>
              <w:rPr>
                <w:sz w:val="24"/>
                <w:szCs w:val="24"/>
              </w:rPr>
            </w:pPr>
          </w:p>
        </w:tc>
        <w:tc>
          <w:tcPr>
            <w:tcW w:w="377" w:type="pct"/>
            <w:tcBorders>
              <w:bottom w:val="single" w:sz="4" w:space="0" w:color="auto"/>
            </w:tcBorders>
            <w:vAlign w:val="bottom"/>
          </w:tcPr>
          <w:p w:rsidR="00DC2D59" w:rsidRPr="00802712" w:rsidRDefault="00DC2D59" w:rsidP="00D952AE">
            <w:pPr>
              <w:rPr>
                <w:sz w:val="24"/>
                <w:szCs w:val="24"/>
              </w:rPr>
            </w:pPr>
            <w:r w:rsidRPr="00802712">
              <w:t>СП</w:t>
            </w:r>
          </w:p>
        </w:tc>
        <w:tc>
          <w:tcPr>
            <w:tcW w:w="491" w:type="pct"/>
          </w:tcPr>
          <w:p w:rsidR="00DC2D59" w:rsidRPr="00802712" w:rsidRDefault="003D1DCB" w:rsidP="00D952AE">
            <w:pPr>
              <w:jc w:val="right"/>
              <w:rPr>
                <w:sz w:val="24"/>
                <w:szCs w:val="24"/>
              </w:rPr>
            </w:pPr>
            <w:r>
              <w:rPr>
                <w:sz w:val="24"/>
                <w:szCs w:val="24"/>
              </w:rPr>
              <w:t>200</w:t>
            </w:r>
            <w:r w:rsidR="00DC2D59">
              <w:rPr>
                <w:sz w:val="24"/>
                <w:szCs w:val="24"/>
              </w:rPr>
              <w:t>,</w:t>
            </w:r>
            <w:r w:rsidR="00DC2D59" w:rsidRPr="00802712">
              <w:rPr>
                <w:sz w:val="24"/>
                <w:szCs w:val="24"/>
              </w:rPr>
              <w:t>0</w:t>
            </w:r>
          </w:p>
        </w:tc>
        <w:tc>
          <w:tcPr>
            <w:tcW w:w="452" w:type="pct"/>
          </w:tcPr>
          <w:p w:rsidR="00DC2D59" w:rsidRPr="00802712" w:rsidRDefault="00DC2D59" w:rsidP="003D1DCB">
            <w:pPr>
              <w:jc w:val="right"/>
              <w:rPr>
                <w:sz w:val="24"/>
                <w:szCs w:val="24"/>
              </w:rPr>
            </w:pPr>
            <w:r>
              <w:rPr>
                <w:sz w:val="24"/>
                <w:szCs w:val="24"/>
              </w:rPr>
              <w:t>2</w:t>
            </w:r>
            <w:r w:rsidR="003D1DCB">
              <w:rPr>
                <w:sz w:val="24"/>
                <w:szCs w:val="24"/>
              </w:rPr>
              <w:t>00</w:t>
            </w:r>
            <w:r>
              <w:rPr>
                <w:sz w:val="24"/>
                <w:szCs w:val="24"/>
              </w:rPr>
              <w:t>,</w:t>
            </w:r>
            <w:r w:rsidRPr="00802712">
              <w:rPr>
                <w:sz w:val="24"/>
                <w:szCs w:val="24"/>
              </w:rPr>
              <w:t>0</w:t>
            </w:r>
          </w:p>
        </w:tc>
        <w:tc>
          <w:tcPr>
            <w:tcW w:w="377" w:type="pct"/>
          </w:tcPr>
          <w:p w:rsidR="00DC2D59" w:rsidRPr="00802712" w:rsidRDefault="00DC2D59" w:rsidP="00D952AE">
            <w:pPr>
              <w:jc w:val="right"/>
              <w:rPr>
                <w:sz w:val="24"/>
                <w:szCs w:val="24"/>
              </w:rPr>
            </w:pPr>
          </w:p>
        </w:tc>
        <w:tc>
          <w:tcPr>
            <w:tcW w:w="339" w:type="pct"/>
          </w:tcPr>
          <w:p w:rsidR="00DC2D59" w:rsidRPr="00802712" w:rsidRDefault="003D1DCB" w:rsidP="00D952AE">
            <w:pPr>
              <w:jc w:val="right"/>
              <w:rPr>
                <w:sz w:val="24"/>
                <w:szCs w:val="24"/>
              </w:rPr>
            </w:pPr>
            <w:r>
              <w:rPr>
                <w:sz w:val="24"/>
                <w:szCs w:val="24"/>
              </w:rPr>
              <w:t>100</w:t>
            </w:r>
            <w:r w:rsidR="00DC2D59">
              <w:rPr>
                <w:sz w:val="24"/>
                <w:szCs w:val="24"/>
              </w:rPr>
              <w:t>,0</w:t>
            </w:r>
          </w:p>
        </w:tc>
        <w:tc>
          <w:tcPr>
            <w:tcW w:w="339" w:type="pct"/>
          </w:tcPr>
          <w:p w:rsidR="00DC2D59" w:rsidRPr="00802712" w:rsidRDefault="003D1DCB" w:rsidP="00D952AE">
            <w:pPr>
              <w:jc w:val="right"/>
              <w:rPr>
                <w:sz w:val="24"/>
                <w:szCs w:val="24"/>
              </w:rPr>
            </w:pPr>
            <w:r>
              <w:rPr>
                <w:sz w:val="24"/>
                <w:szCs w:val="24"/>
              </w:rPr>
              <w:t>1</w:t>
            </w:r>
            <w:r w:rsidR="00D078A9">
              <w:rPr>
                <w:sz w:val="24"/>
                <w:szCs w:val="24"/>
              </w:rPr>
              <w:t>00,0</w:t>
            </w:r>
          </w:p>
        </w:tc>
        <w:tc>
          <w:tcPr>
            <w:tcW w:w="302" w:type="pct"/>
          </w:tcPr>
          <w:p w:rsidR="00DC2D59" w:rsidRPr="00802712" w:rsidRDefault="00DC2D59" w:rsidP="00D952AE">
            <w:pPr>
              <w:jc w:val="right"/>
              <w:rPr>
                <w:sz w:val="24"/>
                <w:szCs w:val="24"/>
              </w:rPr>
            </w:pPr>
          </w:p>
        </w:tc>
        <w:tc>
          <w:tcPr>
            <w:tcW w:w="305" w:type="pct"/>
          </w:tcPr>
          <w:p w:rsidR="00DC2D59" w:rsidRPr="00802712" w:rsidRDefault="00DC2D59" w:rsidP="00D952AE">
            <w:pPr>
              <w:jc w:val="right"/>
              <w:rPr>
                <w:sz w:val="24"/>
                <w:szCs w:val="24"/>
              </w:rPr>
            </w:pPr>
          </w:p>
        </w:tc>
        <w:tc>
          <w:tcPr>
            <w:tcW w:w="476" w:type="pct"/>
          </w:tcPr>
          <w:p w:rsidR="00DC2D59" w:rsidRPr="00802712" w:rsidRDefault="00DC2D59" w:rsidP="00D952AE">
            <w:pPr>
              <w:jc w:val="right"/>
              <w:rPr>
                <w:sz w:val="24"/>
                <w:szCs w:val="24"/>
              </w:rPr>
            </w:pPr>
          </w:p>
        </w:tc>
      </w:tr>
      <w:tr w:rsidR="00DC2D59" w:rsidRPr="00802712" w:rsidTr="00D952AE">
        <w:trPr>
          <w:trHeight w:val="270"/>
        </w:trPr>
        <w:tc>
          <w:tcPr>
            <w:tcW w:w="140" w:type="pct"/>
            <w:vMerge w:val="restart"/>
            <w:vAlign w:val="center"/>
          </w:tcPr>
          <w:p w:rsidR="00DC2D59" w:rsidRPr="00802712" w:rsidRDefault="00DC2D59" w:rsidP="00D952AE">
            <w:pPr>
              <w:rPr>
                <w:sz w:val="24"/>
                <w:szCs w:val="24"/>
                <w:lang w:val="en-US"/>
              </w:rPr>
            </w:pPr>
            <w:r w:rsidRPr="00802712">
              <w:rPr>
                <w:sz w:val="24"/>
                <w:szCs w:val="24"/>
                <w:lang w:val="en-US"/>
              </w:rPr>
              <w:t>2</w:t>
            </w:r>
          </w:p>
        </w:tc>
        <w:tc>
          <w:tcPr>
            <w:tcW w:w="1062" w:type="pct"/>
            <w:vMerge w:val="restart"/>
          </w:tcPr>
          <w:p w:rsidR="00DC2D59" w:rsidRPr="00802712" w:rsidRDefault="00DC2D59" w:rsidP="00D952AE">
            <w:pPr>
              <w:rPr>
                <w:sz w:val="24"/>
                <w:szCs w:val="24"/>
              </w:rPr>
            </w:pPr>
            <w:r w:rsidRPr="00802712">
              <w:rPr>
                <w:sz w:val="24"/>
                <w:szCs w:val="24"/>
              </w:rPr>
              <w:t>Перспективная схема водоснабжения</w:t>
            </w:r>
          </w:p>
          <w:p w:rsidR="00DC2D59" w:rsidRPr="00802712" w:rsidRDefault="00DC2D59" w:rsidP="00D952AE">
            <w:pPr>
              <w:rPr>
                <w:rFonts w:ascii="Times New Roman CYR" w:hAnsi="Times New Roman CYR" w:cs="Times New Roman CYR"/>
                <w:sz w:val="24"/>
                <w:szCs w:val="24"/>
              </w:rPr>
            </w:pPr>
          </w:p>
        </w:tc>
        <w:tc>
          <w:tcPr>
            <w:tcW w:w="340" w:type="pct"/>
            <w:vMerge w:val="restart"/>
            <w:tcBorders>
              <w:right w:val="single" w:sz="4" w:space="0" w:color="auto"/>
            </w:tcBorders>
          </w:tcPr>
          <w:p w:rsidR="00DC2D59" w:rsidRPr="00802712" w:rsidRDefault="00DC2D59" w:rsidP="00D952AE">
            <w:pPr>
              <w:rPr>
                <w:sz w:val="24"/>
                <w:szCs w:val="24"/>
              </w:rPr>
            </w:pPr>
          </w:p>
        </w:tc>
        <w:tc>
          <w:tcPr>
            <w:tcW w:w="377" w:type="pct"/>
            <w:tcBorders>
              <w:top w:val="single" w:sz="4" w:space="0" w:color="auto"/>
              <w:left w:val="single" w:sz="4" w:space="0" w:color="auto"/>
              <w:right w:val="single" w:sz="4" w:space="0" w:color="auto"/>
            </w:tcBorders>
          </w:tcPr>
          <w:p w:rsidR="00DC2D59" w:rsidRPr="00802712" w:rsidRDefault="00DC2D59" w:rsidP="00D952AE">
            <w:pPr>
              <w:rPr>
                <w:sz w:val="24"/>
                <w:szCs w:val="24"/>
              </w:rPr>
            </w:pPr>
            <w:r w:rsidRPr="00802712">
              <w:t>ВИ</w:t>
            </w:r>
          </w:p>
        </w:tc>
        <w:tc>
          <w:tcPr>
            <w:tcW w:w="491" w:type="pct"/>
            <w:tcBorders>
              <w:left w:val="single" w:sz="4" w:space="0" w:color="auto"/>
            </w:tcBorders>
          </w:tcPr>
          <w:p w:rsidR="00DC2D59" w:rsidRPr="00802712" w:rsidRDefault="00DC2D59" w:rsidP="00D952AE">
            <w:pPr>
              <w:jc w:val="right"/>
              <w:rPr>
                <w:sz w:val="24"/>
                <w:szCs w:val="24"/>
              </w:rPr>
            </w:pPr>
          </w:p>
        </w:tc>
        <w:tc>
          <w:tcPr>
            <w:tcW w:w="452" w:type="pct"/>
          </w:tcPr>
          <w:p w:rsidR="00DC2D59" w:rsidRPr="00802712" w:rsidRDefault="00DC2D59" w:rsidP="00D952AE">
            <w:pPr>
              <w:jc w:val="right"/>
              <w:rPr>
                <w:sz w:val="24"/>
                <w:szCs w:val="24"/>
              </w:rPr>
            </w:pPr>
          </w:p>
        </w:tc>
        <w:tc>
          <w:tcPr>
            <w:tcW w:w="377" w:type="pct"/>
          </w:tcPr>
          <w:p w:rsidR="00DC2D59" w:rsidRPr="00802712" w:rsidRDefault="00DC2D59" w:rsidP="00D952AE">
            <w:pPr>
              <w:jc w:val="right"/>
              <w:rPr>
                <w:sz w:val="24"/>
                <w:szCs w:val="24"/>
              </w:rPr>
            </w:pPr>
          </w:p>
        </w:tc>
        <w:tc>
          <w:tcPr>
            <w:tcW w:w="339" w:type="pct"/>
          </w:tcPr>
          <w:p w:rsidR="00DC2D59" w:rsidRPr="00802712" w:rsidRDefault="00DC2D59" w:rsidP="00D952AE">
            <w:pPr>
              <w:jc w:val="right"/>
              <w:rPr>
                <w:sz w:val="24"/>
                <w:szCs w:val="24"/>
              </w:rPr>
            </w:pPr>
          </w:p>
        </w:tc>
        <w:tc>
          <w:tcPr>
            <w:tcW w:w="339" w:type="pct"/>
          </w:tcPr>
          <w:p w:rsidR="00DC2D59" w:rsidRPr="00802712" w:rsidRDefault="00DC2D59" w:rsidP="00D952AE">
            <w:pPr>
              <w:jc w:val="right"/>
              <w:rPr>
                <w:sz w:val="24"/>
                <w:szCs w:val="24"/>
              </w:rPr>
            </w:pPr>
          </w:p>
        </w:tc>
        <w:tc>
          <w:tcPr>
            <w:tcW w:w="302" w:type="pct"/>
          </w:tcPr>
          <w:p w:rsidR="00DC2D59" w:rsidRPr="00802712" w:rsidRDefault="00DC2D59" w:rsidP="00D952AE">
            <w:pPr>
              <w:jc w:val="right"/>
              <w:rPr>
                <w:sz w:val="24"/>
                <w:szCs w:val="24"/>
              </w:rPr>
            </w:pPr>
          </w:p>
        </w:tc>
        <w:tc>
          <w:tcPr>
            <w:tcW w:w="305" w:type="pct"/>
          </w:tcPr>
          <w:p w:rsidR="00DC2D59" w:rsidRPr="00802712" w:rsidRDefault="00DC2D59" w:rsidP="00D952AE">
            <w:pPr>
              <w:jc w:val="right"/>
              <w:rPr>
                <w:sz w:val="24"/>
                <w:szCs w:val="24"/>
              </w:rPr>
            </w:pPr>
          </w:p>
        </w:tc>
        <w:tc>
          <w:tcPr>
            <w:tcW w:w="476" w:type="pct"/>
          </w:tcPr>
          <w:p w:rsidR="00DC2D59" w:rsidRPr="00802712" w:rsidRDefault="00DC2D59" w:rsidP="00D952AE">
            <w:pPr>
              <w:jc w:val="right"/>
              <w:rPr>
                <w:sz w:val="24"/>
                <w:szCs w:val="24"/>
              </w:rPr>
            </w:pPr>
          </w:p>
        </w:tc>
      </w:tr>
      <w:tr w:rsidR="00DC2D59" w:rsidRPr="00802712" w:rsidTr="00D952AE">
        <w:trPr>
          <w:trHeight w:val="270"/>
        </w:trPr>
        <w:tc>
          <w:tcPr>
            <w:tcW w:w="140" w:type="pct"/>
            <w:vMerge/>
            <w:vAlign w:val="center"/>
          </w:tcPr>
          <w:p w:rsidR="00DC2D59" w:rsidRPr="00802712" w:rsidRDefault="00DC2D59" w:rsidP="00D952AE">
            <w:pPr>
              <w:jc w:val="center"/>
              <w:rPr>
                <w:sz w:val="24"/>
                <w:szCs w:val="24"/>
              </w:rPr>
            </w:pPr>
          </w:p>
        </w:tc>
        <w:tc>
          <w:tcPr>
            <w:tcW w:w="1062" w:type="pct"/>
            <w:vMerge/>
            <w:vAlign w:val="center"/>
          </w:tcPr>
          <w:p w:rsidR="00DC2D59" w:rsidRPr="00802712" w:rsidRDefault="00DC2D59" w:rsidP="00D952AE">
            <w:pPr>
              <w:jc w:val="center"/>
              <w:rPr>
                <w:sz w:val="24"/>
                <w:szCs w:val="24"/>
              </w:rPr>
            </w:pPr>
          </w:p>
        </w:tc>
        <w:tc>
          <w:tcPr>
            <w:tcW w:w="340" w:type="pct"/>
            <w:vMerge/>
            <w:tcBorders>
              <w:right w:val="single" w:sz="4" w:space="0" w:color="auto"/>
            </w:tcBorders>
            <w:vAlign w:val="center"/>
          </w:tcPr>
          <w:p w:rsidR="00DC2D59" w:rsidRPr="00802712" w:rsidRDefault="00DC2D59" w:rsidP="00D952AE">
            <w:pPr>
              <w:jc w:val="center"/>
              <w:rPr>
                <w:sz w:val="24"/>
                <w:szCs w:val="24"/>
              </w:rPr>
            </w:pPr>
          </w:p>
        </w:tc>
        <w:tc>
          <w:tcPr>
            <w:tcW w:w="377" w:type="pct"/>
            <w:tcBorders>
              <w:left w:val="single" w:sz="4" w:space="0" w:color="auto"/>
              <w:right w:val="single" w:sz="4" w:space="0" w:color="auto"/>
            </w:tcBorders>
            <w:vAlign w:val="bottom"/>
          </w:tcPr>
          <w:p w:rsidR="00DC2D59" w:rsidRPr="00802712" w:rsidRDefault="00DC2D59" w:rsidP="00D952AE">
            <w:pPr>
              <w:rPr>
                <w:sz w:val="24"/>
                <w:szCs w:val="24"/>
              </w:rPr>
            </w:pPr>
            <w:r w:rsidRPr="00802712">
              <w:t>МБ</w:t>
            </w:r>
          </w:p>
        </w:tc>
        <w:tc>
          <w:tcPr>
            <w:tcW w:w="491" w:type="pct"/>
            <w:tcBorders>
              <w:left w:val="single" w:sz="4" w:space="0" w:color="auto"/>
            </w:tcBorders>
          </w:tcPr>
          <w:p w:rsidR="00DC2D59" w:rsidRPr="00802712" w:rsidRDefault="003D1DCB" w:rsidP="003D1DCB">
            <w:pPr>
              <w:jc w:val="right"/>
              <w:rPr>
                <w:sz w:val="24"/>
                <w:szCs w:val="24"/>
              </w:rPr>
            </w:pPr>
            <w:r>
              <w:rPr>
                <w:sz w:val="24"/>
                <w:szCs w:val="24"/>
              </w:rPr>
              <w:t>5 844</w:t>
            </w:r>
            <w:r w:rsidR="00DC2D59">
              <w:rPr>
                <w:sz w:val="24"/>
                <w:szCs w:val="24"/>
              </w:rPr>
              <w:t>,</w:t>
            </w:r>
            <w:r>
              <w:rPr>
                <w:sz w:val="24"/>
                <w:szCs w:val="24"/>
              </w:rPr>
              <w:t>29</w:t>
            </w:r>
            <w:r w:rsidR="00DC2D59">
              <w:rPr>
                <w:sz w:val="24"/>
                <w:szCs w:val="24"/>
              </w:rPr>
              <w:t>0</w:t>
            </w:r>
          </w:p>
        </w:tc>
        <w:tc>
          <w:tcPr>
            <w:tcW w:w="452" w:type="pct"/>
          </w:tcPr>
          <w:p w:rsidR="00DC2D59" w:rsidRPr="00802712" w:rsidRDefault="003D1DCB" w:rsidP="00D952AE">
            <w:pPr>
              <w:jc w:val="right"/>
              <w:rPr>
                <w:sz w:val="24"/>
                <w:szCs w:val="24"/>
              </w:rPr>
            </w:pPr>
            <w:r>
              <w:rPr>
                <w:sz w:val="24"/>
                <w:szCs w:val="24"/>
              </w:rPr>
              <w:t>5 844</w:t>
            </w:r>
            <w:r w:rsidR="00DC2D59">
              <w:rPr>
                <w:sz w:val="24"/>
                <w:szCs w:val="24"/>
              </w:rPr>
              <w:t>,</w:t>
            </w:r>
            <w:r>
              <w:rPr>
                <w:sz w:val="24"/>
                <w:szCs w:val="24"/>
              </w:rPr>
              <w:t>29</w:t>
            </w:r>
            <w:r w:rsidR="00DC2D59">
              <w:rPr>
                <w:sz w:val="24"/>
                <w:szCs w:val="24"/>
              </w:rPr>
              <w:t>0</w:t>
            </w:r>
          </w:p>
        </w:tc>
        <w:tc>
          <w:tcPr>
            <w:tcW w:w="377" w:type="pct"/>
          </w:tcPr>
          <w:p w:rsidR="00DC2D59" w:rsidRPr="00802712" w:rsidRDefault="003D1DCB" w:rsidP="00D952AE">
            <w:pPr>
              <w:jc w:val="right"/>
              <w:rPr>
                <w:sz w:val="24"/>
                <w:szCs w:val="24"/>
              </w:rPr>
            </w:pPr>
            <w:r>
              <w:rPr>
                <w:sz w:val="24"/>
                <w:szCs w:val="24"/>
              </w:rPr>
              <w:t xml:space="preserve">5 244,290 </w:t>
            </w:r>
          </w:p>
        </w:tc>
        <w:tc>
          <w:tcPr>
            <w:tcW w:w="339" w:type="pct"/>
          </w:tcPr>
          <w:p w:rsidR="00DC2D59" w:rsidRPr="00802712" w:rsidRDefault="00DC2D59" w:rsidP="00D952AE">
            <w:pPr>
              <w:jc w:val="right"/>
              <w:rPr>
                <w:sz w:val="24"/>
                <w:szCs w:val="24"/>
              </w:rPr>
            </w:pPr>
          </w:p>
        </w:tc>
        <w:tc>
          <w:tcPr>
            <w:tcW w:w="339" w:type="pct"/>
          </w:tcPr>
          <w:p w:rsidR="00DC2D59" w:rsidRPr="00802712" w:rsidRDefault="004A61B9" w:rsidP="00D952AE">
            <w:pPr>
              <w:jc w:val="right"/>
              <w:rPr>
                <w:sz w:val="24"/>
                <w:szCs w:val="24"/>
              </w:rPr>
            </w:pPr>
            <w:r>
              <w:rPr>
                <w:sz w:val="24"/>
                <w:szCs w:val="24"/>
              </w:rPr>
              <w:t>600,0</w:t>
            </w:r>
          </w:p>
        </w:tc>
        <w:tc>
          <w:tcPr>
            <w:tcW w:w="302" w:type="pct"/>
          </w:tcPr>
          <w:p w:rsidR="00DC2D59" w:rsidRPr="00802712" w:rsidRDefault="00DC2D59" w:rsidP="00D952AE">
            <w:pPr>
              <w:jc w:val="right"/>
              <w:rPr>
                <w:sz w:val="24"/>
                <w:szCs w:val="24"/>
              </w:rPr>
            </w:pPr>
          </w:p>
        </w:tc>
        <w:tc>
          <w:tcPr>
            <w:tcW w:w="305" w:type="pct"/>
          </w:tcPr>
          <w:p w:rsidR="00DC2D59" w:rsidRPr="00802712" w:rsidRDefault="00DC2D59" w:rsidP="00D952AE">
            <w:pPr>
              <w:jc w:val="right"/>
              <w:rPr>
                <w:sz w:val="24"/>
                <w:szCs w:val="24"/>
              </w:rPr>
            </w:pPr>
          </w:p>
        </w:tc>
        <w:tc>
          <w:tcPr>
            <w:tcW w:w="476" w:type="pct"/>
          </w:tcPr>
          <w:p w:rsidR="00DC2D59" w:rsidRPr="00802712" w:rsidRDefault="00DC2D59" w:rsidP="00D952AE">
            <w:pPr>
              <w:jc w:val="right"/>
              <w:rPr>
                <w:sz w:val="24"/>
                <w:szCs w:val="24"/>
              </w:rPr>
            </w:pPr>
          </w:p>
        </w:tc>
      </w:tr>
      <w:tr w:rsidR="00DC2D59" w:rsidRPr="00802712" w:rsidTr="00D952AE">
        <w:trPr>
          <w:trHeight w:val="270"/>
        </w:trPr>
        <w:tc>
          <w:tcPr>
            <w:tcW w:w="140" w:type="pct"/>
            <w:vMerge/>
            <w:vAlign w:val="center"/>
          </w:tcPr>
          <w:p w:rsidR="00DC2D59" w:rsidRPr="00802712" w:rsidRDefault="00DC2D59" w:rsidP="00D952AE">
            <w:pPr>
              <w:jc w:val="center"/>
              <w:rPr>
                <w:sz w:val="24"/>
                <w:szCs w:val="24"/>
              </w:rPr>
            </w:pPr>
          </w:p>
        </w:tc>
        <w:tc>
          <w:tcPr>
            <w:tcW w:w="1062" w:type="pct"/>
            <w:vMerge/>
            <w:vAlign w:val="center"/>
          </w:tcPr>
          <w:p w:rsidR="00DC2D59" w:rsidRPr="00802712" w:rsidRDefault="00DC2D59" w:rsidP="00D952AE">
            <w:pPr>
              <w:jc w:val="center"/>
              <w:rPr>
                <w:sz w:val="24"/>
                <w:szCs w:val="24"/>
              </w:rPr>
            </w:pPr>
          </w:p>
        </w:tc>
        <w:tc>
          <w:tcPr>
            <w:tcW w:w="340" w:type="pct"/>
            <w:vMerge/>
            <w:tcBorders>
              <w:right w:val="single" w:sz="4" w:space="0" w:color="auto"/>
            </w:tcBorders>
            <w:vAlign w:val="center"/>
          </w:tcPr>
          <w:p w:rsidR="00DC2D59" w:rsidRPr="00802712" w:rsidRDefault="00DC2D59" w:rsidP="00D952AE">
            <w:pPr>
              <w:jc w:val="center"/>
              <w:rPr>
                <w:sz w:val="24"/>
                <w:szCs w:val="24"/>
              </w:rPr>
            </w:pPr>
          </w:p>
        </w:tc>
        <w:tc>
          <w:tcPr>
            <w:tcW w:w="377" w:type="pct"/>
            <w:tcBorders>
              <w:left w:val="single" w:sz="4" w:space="0" w:color="auto"/>
              <w:bottom w:val="single" w:sz="4" w:space="0" w:color="auto"/>
              <w:right w:val="single" w:sz="4" w:space="0" w:color="auto"/>
            </w:tcBorders>
            <w:vAlign w:val="bottom"/>
          </w:tcPr>
          <w:p w:rsidR="00DC2D59" w:rsidRPr="00802712" w:rsidRDefault="00DC2D59" w:rsidP="00D952AE">
            <w:pPr>
              <w:rPr>
                <w:sz w:val="24"/>
                <w:szCs w:val="24"/>
              </w:rPr>
            </w:pPr>
            <w:r w:rsidRPr="00802712">
              <w:t>СП</w:t>
            </w:r>
          </w:p>
        </w:tc>
        <w:tc>
          <w:tcPr>
            <w:tcW w:w="491" w:type="pct"/>
            <w:tcBorders>
              <w:left w:val="single" w:sz="4" w:space="0" w:color="auto"/>
            </w:tcBorders>
          </w:tcPr>
          <w:p w:rsidR="00DC2D59" w:rsidRPr="00802712" w:rsidRDefault="0061089F" w:rsidP="007979F8">
            <w:pPr>
              <w:jc w:val="right"/>
              <w:rPr>
                <w:sz w:val="24"/>
                <w:szCs w:val="24"/>
              </w:rPr>
            </w:pPr>
            <w:r>
              <w:rPr>
                <w:sz w:val="24"/>
                <w:szCs w:val="24"/>
              </w:rPr>
              <w:t>3 1</w:t>
            </w:r>
            <w:r w:rsidR="00DC2D59">
              <w:rPr>
                <w:sz w:val="24"/>
                <w:szCs w:val="24"/>
              </w:rPr>
              <w:t>00,0</w:t>
            </w:r>
          </w:p>
        </w:tc>
        <w:tc>
          <w:tcPr>
            <w:tcW w:w="452" w:type="pct"/>
          </w:tcPr>
          <w:p w:rsidR="00DC2D59" w:rsidRPr="00802712" w:rsidRDefault="0061089F" w:rsidP="007979F8">
            <w:pPr>
              <w:jc w:val="right"/>
              <w:rPr>
                <w:sz w:val="24"/>
                <w:szCs w:val="24"/>
              </w:rPr>
            </w:pPr>
            <w:r>
              <w:rPr>
                <w:sz w:val="24"/>
                <w:szCs w:val="24"/>
              </w:rPr>
              <w:t>3 10</w:t>
            </w:r>
            <w:r w:rsidR="00DC2D59">
              <w:rPr>
                <w:sz w:val="24"/>
                <w:szCs w:val="24"/>
              </w:rPr>
              <w:t>0,0</w:t>
            </w:r>
          </w:p>
        </w:tc>
        <w:tc>
          <w:tcPr>
            <w:tcW w:w="377" w:type="pct"/>
          </w:tcPr>
          <w:p w:rsidR="00DC2D59" w:rsidRPr="00802712" w:rsidRDefault="0061089F" w:rsidP="004A61B9">
            <w:pPr>
              <w:jc w:val="right"/>
              <w:rPr>
                <w:sz w:val="24"/>
                <w:szCs w:val="24"/>
              </w:rPr>
            </w:pPr>
            <w:r>
              <w:rPr>
                <w:sz w:val="24"/>
                <w:szCs w:val="24"/>
              </w:rPr>
              <w:t>3 000,0</w:t>
            </w:r>
          </w:p>
        </w:tc>
        <w:tc>
          <w:tcPr>
            <w:tcW w:w="339" w:type="pct"/>
          </w:tcPr>
          <w:p w:rsidR="00DC2D59" w:rsidRPr="00802712" w:rsidRDefault="00DC2D59" w:rsidP="00D952AE">
            <w:pPr>
              <w:jc w:val="right"/>
              <w:rPr>
                <w:sz w:val="24"/>
                <w:szCs w:val="24"/>
              </w:rPr>
            </w:pPr>
          </w:p>
        </w:tc>
        <w:tc>
          <w:tcPr>
            <w:tcW w:w="339" w:type="pct"/>
          </w:tcPr>
          <w:p w:rsidR="00DC2D59" w:rsidRPr="00802712" w:rsidRDefault="00DC2D59" w:rsidP="00D952AE">
            <w:pPr>
              <w:jc w:val="right"/>
              <w:rPr>
                <w:sz w:val="24"/>
                <w:szCs w:val="24"/>
              </w:rPr>
            </w:pPr>
            <w:r>
              <w:rPr>
                <w:sz w:val="24"/>
                <w:szCs w:val="24"/>
              </w:rPr>
              <w:t>100,0</w:t>
            </w:r>
          </w:p>
        </w:tc>
        <w:tc>
          <w:tcPr>
            <w:tcW w:w="302" w:type="pct"/>
          </w:tcPr>
          <w:p w:rsidR="00DC2D59" w:rsidRPr="00802712" w:rsidRDefault="00DC2D59" w:rsidP="00D952AE">
            <w:pPr>
              <w:jc w:val="right"/>
              <w:rPr>
                <w:sz w:val="24"/>
                <w:szCs w:val="24"/>
              </w:rPr>
            </w:pPr>
          </w:p>
        </w:tc>
        <w:tc>
          <w:tcPr>
            <w:tcW w:w="305" w:type="pct"/>
          </w:tcPr>
          <w:p w:rsidR="00DC2D59" w:rsidRPr="00802712" w:rsidRDefault="00DC2D59" w:rsidP="00D952AE">
            <w:pPr>
              <w:jc w:val="right"/>
              <w:rPr>
                <w:sz w:val="24"/>
                <w:szCs w:val="24"/>
              </w:rPr>
            </w:pPr>
          </w:p>
        </w:tc>
        <w:tc>
          <w:tcPr>
            <w:tcW w:w="476" w:type="pct"/>
          </w:tcPr>
          <w:p w:rsidR="00DC2D59" w:rsidRPr="00802712" w:rsidRDefault="00DC2D59" w:rsidP="00D952AE">
            <w:pPr>
              <w:jc w:val="right"/>
              <w:rPr>
                <w:sz w:val="24"/>
                <w:szCs w:val="24"/>
              </w:rPr>
            </w:pPr>
          </w:p>
        </w:tc>
      </w:tr>
      <w:tr w:rsidR="003D1DCB" w:rsidRPr="00802712" w:rsidTr="00D952AE">
        <w:trPr>
          <w:trHeight w:val="270"/>
        </w:trPr>
        <w:tc>
          <w:tcPr>
            <w:tcW w:w="140" w:type="pct"/>
            <w:vAlign w:val="center"/>
          </w:tcPr>
          <w:p w:rsidR="003D1DCB" w:rsidRPr="00802712" w:rsidRDefault="003D1DCB" w:rsidP="00D952AE">
            <w:pPr>
              <w:jc w:val="center"/>
              <w:rPr>
                <w:sz w:val="24"/>
                <w:szCs w:val="24"/>
              </w:rPr>
            </w:pPr>
          </w:p>
        </w:tc>
        <w:tc>
          <w:tcPr>
            <w:tcW w:w="1062" w:type="pct"/>
            <w:vAlign w:val="center"/>
          </w:tcPr>
          <w:p w:rsidR="003D1DCB" w:rsidRPr="00802712" w:rsidRDefault="003D1DCB" w:rsidP="00D952AE">
            <w:pPr>
              <w:jc w:val="center"/>
              <w:rPr>
                <w:sz w:val="24"/>
                <w:szCs w:val="24"/>
              </w:rPr>
            </w:pPr>
          </w:p>
        </w:tc>
        <w:tc>
          <w:tcPr>
            <w:tcW w:w="340" w:type="pct"/>
            <w:tcBorders>
              <w:right w:val="single" w:sz="4" w:space="0" w:color="auto"/>
            </w:tcBorders>
            <w:vAlign w:val="center"/>
          </w:tcPr>
          <w:p w:rsidR="003D1DCB" w:rsidRPr="00802712" w:rsidRDefault="003D1DCB" w:rsidP="00D952AE">
            <w:pPr>
              <w:jc w:val="center"/>
              <w:rPr>
                <w:sz w:val="24"/>
                <w:szCs w:val="24"/>
              </w:rPr>
            </w:pPr>
          </w:p>
        </w:tc>
        <w:tc>
          <w:tcPr>
            <w:tcW w:w="377" w:type="pct"/>
            <w:tcBorders>
              <w:left w:val="single" w:sz="4" w:space="0" w:color="auto"/>
              <w:bottom w:val="single" w:sz="4" w:space="0" w:color="auto"/>
              <w:right w:val="single" w:sz="4" w:space="0" w:color="auto"/>
            </w:tcBorders>
            <w:vAlign w:val="bottom"/>
          </w:tcPr>
          <w:p w:rsidR="003D1DCB" w:rsidRPr="00802712" w:rsidRDefault="003D1DCB" w:rsidP="00D952AE">
            <w:r>
              <w:t>ОБ</w:t>
            </w:r>
          </w:p>
        </w:tc>
        <w:tc>
          <w:tcPr>
            <w:tcW w:w="491" w:type="pct"/>
            <w:tcBorders>
              <w:left w:val="single" w:sz="4" w:space="0" w:color="auto"/>
            </w:tcBorders>
          </w:tcPr>
          <w:p w:rsidR="003D1DCB" w:rsidRDefault="003D1DCB" w:rsidP="00D952AE">
            <w:pPr>
              <w:jc w:val="right"/>
              <w:rPr>
                <w:sz w:val="24"/>
                <w:szCs w:val="24"/>
              </w:rPr>
            </w:pPr>
            <w:r>
              <w:rPr>
                <w:sz w:val="24"/>
                <w:szCs w:val="24"/>
              </w:rPr>
              <w:t>27 238,63</w:t>
            </w:r>
          </w:p>
        </w:tc>
        <w:tc>
          <w:tcPr>
            <w:tcW w:w="452" w:type="pct"/>
          </w:tcPr>
          <w:p w:rsidR="003D1DCB" w:rsidRDefault="003D1DCB" w:rsidP="00D952AE">
            <w:pPr>
              <w:jc w:val="right"/>
              <w:rPr>
                <w:sz w:val="24"/>
                <w:szCs w:val="24"/>
              </w:rPr>
            </w:pPr>
            <w:r>
              <w:rPr>
                <w:sz w:val="24"/>
                <w:szCs w:val="24"/>
              </w:rPr>
              <w:t>27 238,63</w:t>
            </w:r>
          </w:p>
        </w:tc>
        <w:tc>
          <w:tcPr>
            <w:tcW w:w="377" w:type="pct"/>
          </w:tcPr>
          <w:p w:rsidR="003D1DCB" w:rsidRPr="00802712" w:rsidRDefault="003D1DCB" w:rsidP="00D952AE">
            <w:pPr>
              <w:jc w:val="right"/>
              <w:rPr>
                <w:sz w:val="24"/>
                <w:szCs w:val="24"/>
              </w:rPr>
            </w:pPr>
            <w:r>
              <w:rPr>
                <w:sz w:val="24"/>
                <w:szCs w:val="24"/>
              </w:rPr>
              <w:t>27 238,63</w:t>
            </w:r>
          </w:p>
        </w:tc>
        <w:tc>
          <w:tcPr>
            <w:tcW w:w="339" w:type="pct"/>
          </w:tcPr>
          <w:p w:rsidR="003D1DCB" w:rsidRPr="00802712" w:rsidRDefault="003D1DCB" w:rsidP="00D952AE">
            <w:pPr>
              <w:jc w:val="right"/>
              <w:rPr>
                <w:sz w:val="24"/>
                <w:szCs w:val="24"/>
              </w:rPr>
            </w:pPr>
          </w:p>
        </w:tc>
        <w:tc>
          <w:tcPr>
            <w:tcW w:w="339" w:type="pct"/>
          </w:tcPr>
          <w:p w:rsidR="003D1DCB" w:rsidRDefault="003D1DCB" w:rsidP="00D952AE">
            <w:pPr>
              <w:jc w:val="right"/>
              <w:rPr>
                <w:sz w:val="24"/>
                <w:szCs w:val="24"/>
              </w:rPr>
            </w:pPr>
          </w:p>
        </w:tc>
        <w:tc>
          <w:tcPr>
            <w:tcW w:w="302" w:type="pct"/>
          </w:tcPr>
          <w:p w:rsidR="003D1DCB" w:rsidRPr="00802712" w:rsidRDefault="003D1DCB" w:rsidP="00D952AE">
            <w:pPr>
              <w:jc w:val="right"/>
              <w:rPr>
                <w:sz w:val="24"/>
                <w:szCs w:val="24"/>
              </w:rPr>
            </w:pPr>
          </w:p>
        </w:tc>
        <w:tc>
          <w:tcPr>
            <w:tcW w:w="305" w:type="pct"/>
          </w:tcPr>
          <w:p w:rsidR="003D1DCB" w:rsidRPr="00802712" w:rsidRDefault="003D1DCB" w:rsidP="00D952AE">
            <w:pPr>
              <w:jc w:val="right"/>
              <w:rPr>
                <w:sz w:val="24"/>
                <w:szCs w:val="24"/>
              </w:rPr>
            </w:pPr>
          </w:p>
        </w:tc>
        <w:tc>
          <w:tcPr>
            <w:tcW w:w="476" w:type="pct"/>
          </w:tcPr>
          <w:p w:rsidR="003D1DCB" w:rsidRPr="00802712" w:rsidRDefault="003D1DCB" w:rsidP="00D952AE">
            <w:pPr>
              <w:jc w:val="right"/>
              <w:rPr>
                <w:sz w:val="24"/>
                <w:szCs w:val="24"/>
              </w:rPr>
            </w:pPr>
          </w:p>
        </w:tc>
      </w:tr>
      <w:tr w:rsidR="00687D20" w:rsidRPr="00802712" w:rsidTr="00D952AE">
        <w:trPr>
          <w:trHeight w:val="270"/>
        </w:trPr>
        <w:tc>
          <w:tcPr>
            <w:tcW w:w="140" w:type="pct"/>
            <w:vMerge w:val="restart"/>
            <w:vAlign w:val="center"/>
          </w:tcPr>
          <w:p w:rsidR="00687D20" w:rsidRPr="00802712" w:rsidRDefault="00687D20" w:rsidP="00D952AE">
            <w:pPr>
              <w:jc w:val="center"/>
              <w:rPr>
                <w:sz w:val="24"/>
                <w:szCs w:val="24"/>
              </w:rPr>
            </w:pPr>
            <w:r w:rsidRPr="00802712">
              <w:rPr>
                <w:sz w:val="24"/>
                <w:szCs w:val="24"/>
              </w:rPr>
              <w:t>3</w:t>
            </w:r>
          </w:p>
        </w:tc>
        <w:tc>
          <w:tcPr>
            <w:tcW w:w="1062" w:type="pct"/>
            <w:vMerge w:val="restart"/>
            <w:vAlign w:val="center"/>
          </w:tcPr>
          <w:p w:rsidR="00687D20" w:rsidRPr="00802712" w:rsidRDefault="00687D20" w:rsidP="00D952AE">
            <w:pPr>
              <w:rPr>
                <w:sz w:val="24"/>
                <w:szCs w:val="24"/>
              </w:rPr>
            </w:pPr>
            <w:r w:rsidRPr="00802712">
              <w:rPr>
                <w:sz w:val="24"/>
                <w:szCs w:val="24"/>
              </w:rPr>
              <w:t xml:space="preserve">Перспективная схема </w:t>
            </w:r>
            <w:r w:rsidRPr="00802712">
              <w:rPr>
                <w:bCs/>
                <w:sz w:val="24"/>
                <w:szCs w:val="24"/>
              </w:rPr>
              <w:t>развития системы утилизации твердых бытовых отходов</w:t>
            </w:r>
          </w:p>
        </w:tc>
        <w:tc>
          <w:tcPr>
            <w:tcW w:w="340" w:type="pct"/>
            <w:vMerge w:val="restart"/>
            <w:tcBorders>
              <w:right w:val="single" w:sz="4" w:space="0" w:color="auto"/>
            </w:tcBorders>
            <w:vAlign w:val="center"/>
          </w:tcPr>
          <w:p w:rsidR="00687D20" w:rsidRPr="00802712" w:rsidRDefault="00687D20" w:rsidP="00D952AE">
            <w:pPr>
              <w:jc w:val="center"/>
              <w:rPr>
                <w:sz w:val="24"/>
                <w:szCs w:val="24"/>
              </w:rPr>
            </w:pPr>
          </w:p>
        </w:tc>
        <w:tc>
          <w:tcPr>
            <w:tcW w:w="377" w:type="pct"/>
            <w:tcBorders>
              <w:left w:val="single" w:sz="4" w:space="0" w:color="auto"/>
              <w:bottom w:val="single" w:sz="4" w:space="0" w:color="auto"/>
              <w:right w:val="single" w:sz="4" w:space="0" w:color="auto"/>
            </w:tcBorders>
          </w:tcPr>
          <w:p w:rsidR="00687D20" w:rsidRPr="00802712" w:rsidRDefault="00687D20" w:rsidP="00D952AE">
            <w:pPr>
              <w:rPr>
                <w:sz w:val="24"/>
                <w:szCs w:val="24"/>
              </w:rPr>
            </w:pPr>
            <w:r w:rsidRPr="00802712">
              <w:t>ВИ</w:t>
            </w:r>
          </w:p>
        </w:tc>
        <w:tc>
          <w:tcPr>
            <w:tcW w:w="491" w:type="pct"/>
            <w:tcBorders>
              <w:left w:val="single" w:sz="4" w:space="0" w:color="auto"/>
            </w:tcBorders>
          </w:tcPr>
          <w:p w:rsidR="00687D20" w:rsidRPr="00802712" w:rsidRDefault="00687D20" w:rsidP="00D952AE">
            <w:pPr>
              <w:jc w:val="right"/>
              <w:rPr>
                <w:sz w:val="24"/>
                <w:szCs w:val="24"/>
              </w:rPr>
            </w:pP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Merge/>
            <w:vAlign w:val="center"/>
          </w:tcPr>
          <w:p w:rsidR="00687D20" w:rsidRPr="00802712" w:rsidRDefault="00687D20" w:rsidP="00D952AE">
            <w:pPr>
              <w:jc w:val="center"/>
              <w:rPr>
                <w:sz w:val="24"/>
                <w:szCs w:val="24"/>
              </w:rPr>
            </w:pPr>
          </w:p>
        </w:tc>
        <w:tc>
          <w:tcPr>
            <w:tcW w:w="1062" w:type="pct"/>
            <w:vMerge/>
            <w:vAlign w:val="center"/>
          </w:tcPr>
          <w:p w:rsidR="00687D20" w:rsidRPr="00802712" w:rsidRDefault="00687D20" w:rsidP="00D952AE">
            <w:pPr>
              <w:jc w:val="center"/>
              <w:rPr>
                <w:sz w:val="24"/>
                <w:szCs w:val="24"/>
              </w:rPr>
            </w:pPr>
          </w:p>
        </w:tc>
        <w:tc>
          <w:tcPr>
            <w:tcW w:w="340" w:type="pct"/>
            <w:vMerge/>
            <w:tcBorders>
              <w:right w:val="single" w:sz="4" w:space="0" w:color="auto"/>
            </w:tcBorders>
            <w:vAlign w:val="center"/>
          </w:tcPr>
          <w:p w:rsidR="00687D20" w:rsidRPr="00802712" w:rsidRDefault="00687D20" w:rsidP="00D952AE">
            <w:pPr>
              <w:jc w:val="center"/>
              <w:rPr>
                <w:sz w:val="24"/>
                <w:szCs w:val="24"/>
              </w:rPr>
            </w:pPr>
          </w:p>
        </w:tc>
        <w:tc>
          <w:tcPr>
            <w:tcW w:w="377" w:type="pct"/>
            <w:tcBorders>
              <w:left w:val="single" w:sz="4" w:space="0" w:color="auto"/>
              <w:bottom w:val="single" w:sz="4" w:space="0" w:color="auto"/>
              <w:right w:val="single" w:sz="4" w:space="0" w:color="auto"/>
            </w:tcBorders>
            <w:vAlign w:val="bottom"/>
          </w:tcPr>
          <w:p w:rsidR="00687D20" w:rsidRPr="00802712" w:rsidRDefault="00687D20" w:rsidP="00D952AE">
            <w:r w:rsidRPr="00802712">
              <w:t>МБ</w:t>
            </w:r>
          </w:p>
        </w:tc>
        <w:tc>
          <w:tcPr>
            <w:tcW w:w="491" w:type="pct"/>
            <w:tcBorders>
              <w:left w:val="single" w:sz="4" w:space="0" w:color="auto"/>
            </w:tcBorders>
          </w:tcPr>
          <w:p w:rsidR="00687D20" w:rsidRPr="00802712" w:rsidRDefault="00687D20" w:rsidP="00887F1B">
            <w:pPr>
              <w:jc w:val="right"/>
              <w:rPr>
                <w:sz w:val="24"/>
                <w:szCs w:val="24"/>
              </w:rPr>
            </w:pPr>
            <w:r w:rsidRPr="00802712">
              <w:rPr>
                <w:sz w:val="24"/>
                <w:szCs w:val="24"/>
              </w:rPr>
              <w:t>1</w:t>
            </w:r>
            <w:r w:rsidR="00887F1B">
              <w:rPr>
                <w:sz w:val="24"/>
                <w:szCs w:val="24"/>
              </w:rPr>
              <w:t>6</w:t>
            </w:r>
            <w:r w:rsidRPr="00802712">
              <w:rPr>
                <w:sz w:val="24"/>
                <w:szCs w:val="24"/>
              </w:rPr>
              <w:t>00,00</w:t>
            </w:r>
          </w:p>
        </w:tc>
        <w:tc>
          <w:tcPr>
            <w:tcW w:w="452" w:type="pct"/>
          </w:tcPr>
          <w:p w:rsidR="00687D20" w:rsidRPr="00802712" w:rsidRDefault="00687D20" w:rsidP="004A61B9">
            <w:pPr>
              <w:jc w:val="right"/>
              <w:rPr>
                <w:sz w:val="24"/>
                <w:szCs w:val="24"/>
              </w:rPr>
            </w:pPr>
            <w:r w:rsidRPr="00802712">
              <w:rPr>
                <w:sz w:val="24"/>
                <w:szCs w:val="24"/>
              </w:rPr>
              <w:t>1</w:t>
            </w:r>
            <w:r w:rsidR="00887F1B">
              <w:rPr>
                <w:sz w:val="24"/>
                <w:szCs w:val="24"/>
              </w:rPr>
              <w:t>6</w:t>
            </w:r>
            <w:r w:rsidRPr="00802712">
              <w:rPr>
                <w:sz w:val="24"/>
                <w:szCs w:val="24"/>
              </w:rPr>
              <w:t>00,00</w:t>
            </w: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887F1B" w:rsidP="00D952AE">
            <w:pPr>
              <w:jc w:val="right"/>
              <w:rPr>
                <w:sz w:val="24"/>
                <w:szCs w:val="24"/>
              </w:rPr>
            </w:pPr>
            <w:r>
              <w:rPr>
                <w:sz w:val="24"/>
                <w:szCs w:val="24"/>
              </w:rPr>
              <w:t>8</w:t>
            </w:r>
            <w:r w:rsidR="007979F8">
              <w:rPr>
                <w:sz w:val="24"/>
                <w:szCs w:val="24"/>
              </w:rPr>
              <w:t>00</w:t>
            </w:r>
            <w:r w:rsidR="004A61B9">
              <w:rPr>
                <w:sz w:val="24"/>
                <w:szCs w:val="24"/>
              </w:rPr>
              <w:t>,0</w:t>
            </w:r>
          </w:p>
        </w:tc>
        <w:tc>
          <w:tcPr>
            <w:tcW w:w="305" w:type="pct"/>
          </w:tcPr>
          <w:p w:rsidR="00687D20" w:rsidRPr="00802712" w:rsidRDefault="007979F8" w:rsidP="00D952AE">
            <w:pPr>
              <w:jc w:val="right"/>
              <w:rPr>
                <w:sz w:val="24"/>
                <w:szCs w:val="24"/>
              </w:rPr>
            </w:pPr>
            <w:r>
              <w:rPr>
                <w:sz w:val="24"/>
                <w:szCs w:val="24"/>
              </w:rPr>
              <w:t>800</w:t>
            </w:r>
            <w:r w:rsidR="004A61B9">
              <w:rPr>
                <w:sz w:val="24"/>
                <w:szCs w:val="24"/>
              </w:rPr>
              <w:t>,0</w:t>
            </w:r>
          </w:p>
        </w:tc>
        <w:tc>
          <w:tcPr>
            <w:tcW w:w="476" w:type="pct"/>
          </w:tcPr>
          <w:p w:rsidR="00687D20" w:rsidRPr="00802712" w:rsidRDefault="00687D20" w:rsidP="00D952AE">
            <w:pPr>
              <w:jc w:val="right"/>
              <w:rPr>
                <w:sz w:val="24"/>
                <w:szCs w:val="24"/>
              </w:rPr>
            </w:pPr>
            <w:r>
              <w:rPr>
                <w:sz w:val="24"/>
                <w:szCs w:val="24"/>
              </w:rPr>
              <w:t>1600,0</w:t>
            </w:r>
          </w:p>
        </w:tc>
      </w:tr>
      <w:tr w:rsidR="00687D20" w:rsidRPr="00802712" w:rsidTr="00D952AE">
        <w:trPr>
          <w:trHeight w:val="270"/>
        </w:trPr>
        <w:tc>
          <w:tcPr>
            <w:tcW w:w="140" w:type="pct"/>
            <w:vMerge/>
            <w:vAlign w:val="center"/>
          </w:tcPr>
          <w:p w:rsidR="00687D20" w:rsidRPr="00802712" w:rsidRDefault="00687D20" w:rsidP="00D952AE">
            <w:pPr>
              <w:jc w:val="center"/>
              <w:rPr>
                <w:sz w:val="24"/>
                <w:szCs w:val="24"/>
              </w:rPr>
            </w:pPr>
          </w:p>
        </w:tc>
        <w:tc>
          <w:tcPr>
            <w:tcW w:w="1062" w:type="pct"/>
            <w:vMerge/>
            <w:vAlign w:val="center"/>
          </w:tcPr>
          <w:p w:rsidR="00687D20" w:rsidRPr="00802712" w:rsidRDefault="00687D20" w:rsidP="00D952AE">
            <w:pPr>
              <w:jc w:val="center"/>
              <w:rPr>
                <w:sz w:val="24"/>
                <w:szCs w:val="24"/>
              </w:rPr>
            </w:pPr>
          </w:p>
        </w:tc>
        <w:tc>
          <w:tcPr>
            <w:tcW w:w="340" w:type="pct"/>
            <w:vMerge/>
            <w:tcBorders>
              <w:right w:val="single" w:sz="4" w:space="0" w:color="auto"/>
            </w:tcBorders>
            <w:vAlign w:val="center"/>
          </w:tcPr>
          <w:p w:rsidR="00687D20" w:rsidRPr="00802712" w:rsidRDefault="00687D20" w:rsidP="00D952AE">
            <w:pPr>
              <w:jc w:val="center"/>
              <w:rPr>
                <w:sz w:val="24"/>
                <w:szCs w:val="24"/>
              </w:rPr>
            </w:pPr>
          </w:p>
        </w:tc>
        <w:tc>
          <w:tcPr>
            <w:tcW w:w="377" w:type="pct"/>
            <w:tcBorders>
              <w:left w:val="single" w:sz="4" w:space="0" w:color="auto"/>
              <w:bottom w:val="single" w:sz="4" w:space="0" w:color="auto"/>
              <w:right w:val="single" w:sz="4" w:space="0" w:color="auto"/>
            </w:tcBorders>
            <w:vAlign w:val="bottom"/>
          </w:tcPr>
          <w:p w:rsidR="00687D20" w:rsidRPr="00802712" w:rsidRDefault="00687D20" w:rsidP="00D952AE">
            <w:r w:rsidRPr="00802712">
              <w:t>СП</w:t>
            </w:r>
          </w:p>
        </w:tc>
        <w:tc>
          <w:tcPr>
            <w:tcW w:w="491" w:type="pct"/>
            <w:tcBorders>
              <w:left w:val="single" w:sz="4" w:space="0" w:color="auto"/>
            </w:tcBorders>
          </w:tcPr>
          <w:p w:rsidR="00687D20" w:rsidRPr="00802712" w:rsidRDefault="00687D20" w:rsidP="00D952AE">
            <w:pPr>
              <w:jc w:val="right"/>
              <w:rPr>
                <w:sz w:val="24"/>
                <w:szCs w:val="24"/>
              </w:rPr>
            </w:pP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687D20" w:rsidRPr="00802712" w:rsidTr="00D952AE">
        <w:trPr>
          <w:trHeight w:val="270"/>
        </w:trPr>
        <w:tc>
          <w:tcPr>
            <w:tcW w:w="140" w:type="pct"/>
            <w:vAlign w:val="center"/>
          </w:tcPr>
          <w:p w:rsidR="00687D20" w:rsidRPr="00802712" w:rsidRDefault="00687D20" w:rsidP="00D952AE">
            <w:pPr>
              <w:jc w:val="center"/>
              <w:rPr>
                <w:sz w:val="24"/>
                <w:szCs w:val="24"/>
              </w:rPr>
            </w:pPr>
          </w:p>
        </w:tc>
        <w:tc>
          <w:tcPr>
            <w:tcW w:w="1062" w:type="pct"/>
            <w:vAlign w:val="center"/>
          </w:tcPr>
          <w:p w:rsidR="00687D20" w:rsidRPr="00802712" w:rsidRDefault="00687D20" w:rsidP="00D952AE">
            <w:pPr>
              <w:rPr>
                <w:sz w:val="24"/>
                <w:szCs w:val="24"/>
              </w:rPr>
            </w:pPr>
            <w:r w:rsidRPr="00802712">
              <w:rPr>
                <w:sz w:val="24"/>
                <w:szCs w:val="24"/>
              </w:rPr>
              <w:t>ИТОГО по водоснабжению</w:t>
            </w:r>
          </w:p>
        </w:tc>
        <w:tc>
          <w:tcPr>
            <w:tcW w:w="340" w:type="pct"/>
            <w:vAlign w:val="center"/>
          </w:tcPr>
          <w:p w:rsidR="00687D20" w:rsidRPr="00802712" w:rsidRDefault="00687D20" w:rsidP="00D952AE">
            <w:pPr>
              <w:jc w:val="center"/>
              <w:rPr>
                <w:sz w:val="24"/>
                <w:szCs w:val="24"/>
              </w:rPr>
            </w:pPr>
          </w:p>
        </w:tc>
        <w:tc>
          <w:tcPr>
            <w:tcW w:w="377" w:type="pct"/>
            <w:tcBorders>
              <w:top w:val="single" w:sz="4" w:space="0" w:color="auto"/>
            </w:tcBorders>
            <w:vAlign w:val="bottom"/>
          </w:tcPr>
          <w:p w:rsidR="00687D20" w:rsidRPr="00802712" w:rsidRDefault="00687D20" w:rsidP="00D952AE">
            <w:pPr>
              <w:jc w:val="center"/>
              <w:rPr>
                <w:sz w:val="24"/>
                <w:szCs w:val="24"/>
              </w:rPr>
            </w:pPr>
          </w:p>
        </w:tc>
        <w:tc>
          <w:tcPr>
            <w:tcW w:w="491" w:type="pct"/>
          </w:tcPr>
          <w:p w:rsidR="00687D20" w:rsidRPr="00802712" w:rsidRDefault="00687D20" w:rsidP="00D952AE">
            <w:pPr>
              <w:jc w:val="right"/>
              <w:rPr>
                <w:sz w:val="24"/>
                <w:szCs w:val="24"/>
              </w:rPr>
            </w:pPr>
          </w:p>
        </w:tc>
        <w:tc>
          <w:tcPr>
            <w:tcW w:w="452" w:type="pct"/>
          </w:tcPr>
          <w:p w:rsidR="00687D20" w:rsidRPr="00802712" w:rsidRDefault="00687D20" w:rsidP="00D952AE">
            <w:pPr>
              <w:jc w:val="right"/>
              <w:rPr>
                <w:sz w:val="24"/>
                <w:szCs w:val="24"/>
              </w:rPr>
            </w:pPr>
          </w:p>
        </w:tc>
        <w:tc>
          <w:tcPr>
            <w:tcW w:w="377"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39" w:type="pct"/>
          </w:tcPr>
          <w:p w:rsidR="00687D20" w:rsidRPr="00802712" w:rsidRDefault="00687D20" w:rsidP="00D952AE">
            <w:pPr>
              <w:jc w:val="right"/>
              <w:rPr>
                <w:sz w:val="24"/>
                <w:szCs w:val="24"/>
              </w:rPr>
            </w:pPr>
          </w:p>
        </w:tc>
        <w:tc>
          <w:tcPr>
            <w:tcW w:w="302" w:type="pct"/>
          </w:tcPr>
          <w:p w:rsidR="00687D20" w:rsidRPr="00802712" w:rsidRDefault="00687D20" w:rsidP="00D952AE">
            <w:pPr>
              <w:jc w:val="right"/>
              <w:rPr>
                <w:sz w:val="24"/>
                <w:szCs w:val="24"/>
              </w:rPr>
            </w:pPr>
          </w:p>
        </w:tc>
        <w:tc>
          <w:tcPr>
            <w:tcW w:w="305" w:type="pct"/>
          </w:tcPr>
          <w:p w:rsidR="00687D20" w:rsidRPr="00802712" w:rsidRDefault="00687D20" w:rsidP="00D952AE">
            <w:pPr>
              <w:jc w:val="right"/>
              <w:rPr>
                <w:sz w:val="24"/>
                <w:szCs w:val="24"/>
              </w:rPr>
            </w:pPr>
          </w:p>
        </w:tc>
        <w:tc>
          <w:tcPr>
            <w:tcW w:w="476" w:type="pct"/>
          </w:tcPr>
          <w:p w:rsidR="00687D20" w:rsidRPr="00802712" w:rsidRDefault="00687D20" w:rsidP="00D952AE">
            <w:pPr>
              <w:jc w:val="right"/>
              <w:rPr>
                <w:sz w:val="24"/>
                <w:szCs w:val="24"/>
              </w:rPr>
            </w:pPr>
          </w:p>
        </w:tc>
      </w:tr>
      <w:tr w:rsidR="00DC2D59" w:rsidRPr="00802712" w:rsidTr="00D952AE">
        <w:trPr>
          <w:trHeight w:val="270"/>
        </w:trPr>
        <w:tc>
          <w:tcPr>
            <w:tcW w:w="140" w:type="pct"/>
            <w:vAlign w:val="center"/>
          </w:tcPr>
          <w:p w:rsidR="00DC2D59" w:rsidRPr="00802712" w:rsidRDefault="00DC2D59" w:rsidP="00D952AE">
            <w:pPr>
              <w:jc w:val="center"/>
              <w:rPr>
                <w:sz w:val="24"/>
                <w:szCs w:val="24"/>
              </w:rPr>
            </w:pPr>
          </w:p>
        </w:tc>
        <w:tc>
          <w:tcPr>
            <w:tcW w:w="1062" w:type="pct"/>
            <w:vAlign w:val="center"/>
          </w:tcPr>
          <w:p w:rsidR="00DC2D59" w:rsidRPr="00802712" w:rsidRDefault="00DC2D59" w:rsidP="00D952AE">
            <w:pPr>
              <w:jc w:val="center"/>
              <w:rPr>
                <w:sz w:val="24"/>
                <w:szCs w:val="24"/>
              </w:rPr>
            </w:pPr>
          </w:p>
        </w:tc>
        <w:tc>
          <w:tcPr>
            <w:tcW w:w="340" w:type="pct"/>
            <w:vAlign w:val="center"/>
          </w:tcPr>
          <w:p w:rsidR="00DC2D59" w:rsidRPr="00802712" w:rsidRDefault="00DC2D59" w:rsidP="00D952AE">
            <w:pPr>
              <w:jc w:val="center"/>
              <w:rPr>
                <w:sz w:val="24"/>
                <w:szCs w:val="24"/>
              </w:rPr>
            </w:pPr>
          </w:p>
        </w:tc>
        <w:tc>
          <w:tcPr>
            <w:tcW w:w="377" w:type="pct"/>
          </w:tcPr>
          <w:p w:rsidR="00DC2D59" w:rsidRPr="00802712" w:rsidRDefault="00DC2D59" w:rsidP="00D952AE">
            <w:pPr>
              <w:rPr>
                <w:sz w:val="24"/>
                <w:szCs w:val="24"/>
              </w:rPr>
            </w:pPr>
            <w:r w:rsidRPr="00802712">
              <w:t>ВИ</w:t>
            </w:r>
          </w:p>
        </w:tc>
        <w:tc>
          <w:tcPr>
            <w:tcW w:w="491" w:type="pct"/>
          </w:tcPr>
          <w:p w:rsidR="00DC2D59" w:rsidRPr="00802712" w:rsidRDefault="00DC2D59" w:rsidP="00D952AE">
            <w:pPr>
              <w:jc w:val="right"/>
              <w:rPr>
                <w:sz w:val="24"/>
                <w:szCs w:val="24"/>
              </w:rPr>
            </w:pPr>
          </w:p>
        </w:tc>
        <w:tc>
          <w:tcPr>
            <w:tcW w:w="452" w:type="pct"/>
          </w:tcPr>
          <w:p w:rsidR="00DC2D59" w:rsidRPr="00802712" w:rsidRDefault="00DC2D59" w:rsidP="00D952AE">
            <w:pPr>
              <w:jc w:val="right"/>
              <w:rPr>
                <w:sz w:val="24"/>
                <w:szCs w:val="24"/>
              </w:rPr>
            </w:pPr>
          </w:p>
        </w:tc>
        <w:tc>
          <w:tcPr>
            <w:tcW w:w="377" w:type="pct"/>
          </w:tcPr>
          <w:p w:rsidR="00DC2D59" w:rsidRPr="00802712" w:rsidRDefault="00DC2D59" w:rsidP="00D952AE">
            <w:pPr>
              <w:jc w:val="right"/>
              <w:rPr>
                <w:sz w:val="24"/>
                <w:szCs w:val="24"/>
              </w:rPr>
            </w:pPr>
          </w:p>
        </w:tc>
        <w:tc>
          <w:tcPr>
            <w:tcW w:w="339" w:type="pct"/>
          </w:tcPr>
          <w:p w:rsidR="00DC2D59" w:rsidRPr="00802712" w:rsidRDefault="00DC2D59" w:rsidP="00D952AE">
            <w:pPr>
              <w:jc w:val="right"/>
              <w:rPr>
                <w:sz w:val="24"/>
                <w:szCs w:val="24"/>
              </w:rPr>
            </w:pPr>
          </w:p>
        </w:tc>
        <w:tc>
          <w:tcPr>
            <w:tcW w:w="339" w:type="pct"/>
          </w:tcPr>
          <w:p w:rsidR="00DC2D59" w:rsidRPr="00802712" w:rsidRDefault="00DC2D59" w:rsidP="00D952AE">
            <w:pPr>
              <w:jc w:val="right"/>
              <w:rPr>
                <w:sz w:val="24"/>
                <w:szCs w:val="24"/>
              </w:rPr>
            </w:pPr>
          </w:p>
        </w:tc>
        <w:tc>
          <w:tcPr>
            <w:tcW w:w="302" w:type="pct"/>
          </w:tcPr>
          <w:p w:rsidR="00DC2D59" w:rsidRPr="00802712" w:rsidRDefault="00DC2D59" w:rsidP="00D952AE">
            <w:pPr>
              <w:jc w:val="right"/>
              <w:rPr>
                <w:sz w:val="24"/>
                <w:szCs w:val="24"/>
              </w:rPr>
            </w:pPr>
          </w:p>
        </w:tc>
        <w:tc>
          <w:tcPr>
            <w:tcW w:w="305" w:type="pct"/>
          </w:tcPr>
          <w:p w:rsidR="00DC2D59" w:rsidRPr="00802712" w:rsidRDefault="00DC2D59" w:rsidP="00D952AE">
            <w:pPr>
              <w:jc w:val="right"/>
              <w:rPr>
                <w:sz w:val="24"/>
                <w:szCs w:val="24"/>
              </w:rPr>
            </w:pPr>
          </w:p>
        </w:tc>
        <w:tc>
          <w:tcPr>
            <w:tcW w:w="476" w:type="pct"/>
          </w:tcPr>
          <w:p w:rsidR="00DC2D59" w:rsidRPr="00802712" w:rsidRDefault="00DC2D59" w:rsidP="00D952AE">
            <w:pPr>
              <w:jc w:val="right"/>
              <w:rPr>
                <w:sz w:val="24"/>
                <w:szCs w:val="24"/>
              </w:rPr>
            </w:pPr>
          </w:p>
        </w:tc>
      </w:tr>
      <w:tr w:rsidR="00DC2D59" w:rsidRPr="00802712" w:rsidTr="00D952AE">
        <w:trPr>
          <w:trHeight w:val="270"/>
        </w:trPr>
        <w:tc>
          <w:tcPr>
            <w:tcW w:w="140" w:type="pct"/>
            <w:vAlign w:val="center"/>
          </w:tcPr>
          <w:p w:rsidR="00DC2D59" w:rsidRPr="00802712" w:rsidRDefault="00DC2D59" w:rsidP="00D952AE">
            <w:pPr>
              <w:jc w:val="center"/>
              <w:rPr>
                <w:sz w:val="24"/>
                <w:szCs w:val="24"/>
              </w:rPr>
            </w:pPr>
          </w:p>
        </w:tc>
        <w:tc>
          <w:tcPr>
            <w:tcW w:w="1062" w:type="pct"/>
            <w:vAlign w:val="center"/>
          </w:tcPr>
          <w:p w:rsidR="00DC2D59" w:rsidRPr="00802712" w:rsidRDefault="00DC2D59" w:rsidP="00D952AE">
            <w:pPr>
              <w:jc w:val="center"/>
              <w:rPr>
                <w:sz w:val="24"/>
                <w:szCs w:val="24"/>
              </w:rPr>
            </w:pPr>
          </w:p>
        </w:tc>
        <w:tc>
          <w:tcPr>
            <w:tcW w:w="340" w:type="pct"/>
            <w:vAlign w:val="center"/>
          </w:tcPr>
          <w:p w:rsidR="00DC2D59" w:rsidRPr="00802712" w:rsidRDefault="00DC2D59" w:rsidP="00D952AE">
            <w:pPr>
              <w:jc w:val="center"/>
              <w:rPr>
                <w:sz w:val="24"/>
                <w:szCs w:val="24"/>
              </w:rPr>
            </w:pPr>
          </w:p>
        </w:tc>
        <w:tc>
          <w:tcPr>
            <w:tcW w:w="377" w:type="pct"/>
            <w:vAlign w:val="bottom"/>
          </w:tcPr>
          <w:p w:rsidR="00DC2D59" w:rsidRPr="00802712" w:rsidRDefault="00DC2D59" w:rsidP="00D952AE">
            <w:pPr>
              <w:rPr>
                <w:sz w:val="24"/>
                <w:szCs w:val="24"/>
              </w:rPr>
            </w:pPr>
            <w:r w:rsidRPr="00802712">
              <w:t>МБ</w:t>
            </w:r>
          </w:p>
        </w:tc>
        <w:tc>
          <w:tcPr>
            <w:tcW w:w="491" w:type="pct"/>
          </w:tcPr>
          <w:p w:rsidR="00DC2D59" w:rsidRPr="00802712" w:rsidRDefault="003D1DCB" w:rsidP="003D1DCB">
            <w:pPr>
              <w:jc w:val="right"/>
              <w:rPr>
                <w:sz w:val="24"/>
                <w:szCs w:val="24"/>
              </w:rPr>
            </w:pPr>
            <w:r>
              <w:rPr>
                <w:sz w:val="24"/>
                <w:szCs w:val="24"/>
              </w:rPr>
              <w:t>7</w:t>
            </w:r>
            <w:r w:rsidR="00DC2D59">
              <w:rPr>
                <w:sz w:val="24"/>
                <w:szCs w:val="24"/>
              </w:rPr>
              <w:t> </w:t>
            </w:r>
            <w:r>
              <w:rPr>
                <w:sz w:val="24"/>
                <w:szCs w:val="24"/>
              </w:rPr>
              <w:t>894</w:t>
            </w:r>
            <w:r w:rsidR="00DC2D59">
              <w:rPr>
                <w:sz w:val="24"/>
                <w:szCs w:val="24"/>
              </w:rPr>
              <w:t>,</w:t>
            </w:r>
            <w:r>
              <w:rPr>
                <w:sz w:val="24"/>
                <w:szCs w:val="24"/>
              </w:rPr>
              <w:t>29</w:t>
            </w:r>
          </w:p>
        </w:tc>
        <w:tc>
          <w:tcPr>
            <w:tcW w:w="452" w:type="pct"/>
          </w:tcPr>
          <w:p w:rsidR="00DC2D59" w:rsidRPr="00802712" w:rsidRDefault="003D1DCB" w:rsidP="00D952AE">
            <w:pPr>
              <w:jc w:val="right"/>
              <w:rPr>
                <w:sz w:val="24"/>
                <w:szCs w:val="24"/>
              </w:rPr>
            </w:pPr>
            <w:r>
              <w:rPr>
                <w:sz w:val="24"/>
                <w:szCs w:val="24"/>
              </w:rPr>
              <w:t>7 894,29</w:t>
            </w:r>
          </w:p>
        </w:tc>
        <w:tc>
          <w:tcPr>
            <w:tcW w:w="377" w:type="pct"/>
          </w:tcPr>
          <w:p w:rsidR="00DC2D59" w:rsidRPr="00802712" w:rsidRDefault="0061089F" w:rsidP="00857557">
            <w:pPr>
              <w:jc w:val="right"/>
              <w:rPr>
                <w:sz w:val="24"/>
                <w:szCs w:val="24"/>
              </w:rPr>
            </w:pPr>
            <w:r>
              <w:rPr>
                <w:sz w:val="24"/>
                <w:szCs w:val="24"/>
              </w:rPr>
              <w:t>5 244,29</w:t>
            </w:r>
          </w:p>
        </w:tc>
        <w:tc>
          <w:tcPr>
            <w:tcW w:w="339" w:type="pct"/>
          </w:tcPr>
          <w:p w:rsidR="00DC2D59" w:rsidRPr="00802712" w:rsidRDefault="0061089F" w:rsidP="00D952AE">
            <w:pPr>
              <w:jc w:val="right"/>
              <w:rPr>
                <w:sz w:val="24"/>
                <w:szCs w:val="24"/>
              </w:rPr>
            </w:pPr>
            <w:r>
              <w:rPr>
                <w:sz w:val="24"/>
                <w:szCs w:val="24"/>
              </w:rPr>
              <w:t>250.00</w:t>
            </w:r>
          </w:p>
        </w:tc>
        <w:tc>
          <w:tcPr>
            <w:tcW w:w="339" w:type="pct"/>
          </w:tcPr>
          <w:p w:rsidR="00DC2D59" w:rsidRPr="00802712" w:rsidRDefault="004A61B9" w:rsidP="00D952AE">
            <w:pPr>
              <w:jc w:val="right"/>
              <w:rPr>
                <w:sz w:val="24"/>
                <w:szCs w:val="24"/>
              </w:rPr>
            </w:pPr>
            <w:r>
              <w:rPr>
                <w:sz w:val="24"/>
                <w:szCs w:val="24"/>
              </w:rPr>
              <w:t>8</w:t>
            </w:r>
            <w:r w:rsidR="00DC2D59">
              <w:rPr>
                <w:sz w:val="24"/>
                <w:szCs w:val="24"/>
              </w:rPr>
              <w:t>00,0</w:t>
            </w:r>
          </w:p>
        </w:tc>
        <w:tc>
          <w:tcPr>
            <w:tcW w:w="302" w:type="pct"/>
          </w:tcPr>
          <w:p w:rsidR="00DC2D59" w:rsidRPr="00802712" w:rsidRDefault="004A61B9" w:rsidP="00D952AE">
            <w:pPr>
              <w:jc w:val="right"/>
              <w:rPr>
                <w:sz w:val="24"/>
                <w:szCs w:val="24"/>
              </w:rPr>
            </w:pPr>
            <w:r>
              <w:rPr>
                <w:sz w:val="24"/>
                <w:szCs w:val="24"/>
              </w:rPr>
              <w:t>8</w:t>
            </w:r>
            <w:r w:rsidR="007979F8">
              <w:rPr>
                <w:sz w:val="24"/>
                <w:szCs w:val="24"/>
              </w:rPr>
              <w:t>00</w:t>
            </w:r>
            <w:r>
              <w:rPr>
                <w:sz w:val="24"/>
                <w:szCs w:val="24"/>
              </w:rPr>
              <w:t>,0</w:t>
            </w:r>
          </w:p>
        </w:tc>
        <w:tc>
          <w:tcPr>
            <w:tcW w:w="305" w:type="pct"/>
          </w:tcPr>
          <w:p w:rsidR="00DC2D59" w:rsidRPr="00802712" w:rsidRDefault="007979F8" w:rsidP="00D952AE">
            <w:pPr>
              <w:jc w:val="right"/>
              <w:rPr>
                <w:sz w:val="24"/>
                <w:szCs w:val="24"/>
              </w:rPr>
            </w:pPr>
            <w:r>
              <w:rPr>
                <w:sz w:val="24"/>
                <w:szCs w:val="24"/>
              </w:rPr>
              <w:t>800</w:t>
            </w:r>
            <w:r w:rsidR="004A61B9">
              <w:rPr>
                <w:sz w:val="24"/>
                <w:szCs w:val="24"/>
              </w:rPr>
              <w:t>,0</w:t>
            </w:r>
          </w:p>
        </w:tc>
        <w:tc>
          <w:tcPr>
            <w:tcW w:w="476" w:type="pct"/>
          </w:tcPr>
          <w:p w:rsidR="00DC2D59" w:rsidRPr="00802712" w:rsidRDefault="00DC2D59" w:rsidP="00D952AE">
            <w:pPr>
              <w:jc w:val="right"/>
              <w:rPr>
                <w:sz w:val="24"/>
                <w:szCs w:val="24"/>
              </w:rPr>
            </w:pPr>
            <w:r>
              <w:rPr>
                <w:sz w:val="24"/>
                <w:szCs w:val="24"/>
              </w:rPr>
              <w:t>1600,0</w:t>
            </w:r>
          </w:p>
        </w:tc>
      </w:tr>
      <w:tr w:rsidR="00DC2D59" w:rsidRPr="00802712" w:rsidTr="007979F8">
        <w:trPr>
          <w:trHeight w:val="402"/>
        </w:trPr>
        <w:tc>
          <w:tcPr>
            <w:tcW w:w="140" w:type="pct"/>
            <w:vAlign w:val="center"/>
          </w:tcPr>
          <w:p w:rsidR="00DC2D59" w:rsidRPr="00802712" w:rsidRDefault="00DC2D59" w:rsidP="00D952AE">
            <w:pPr>
              <w:jc w:val="center"/>
              <w:rPr>
                <w:sz w:val="24"/>
                <w:szCs w:val="24"/>
              </w:rPr>
            </w:pPr>
          </w:p>
        </w:tc>
        <w:tc>
          <w:tcPr>
            <w:tcW w:w="1062" w:type="pct"/>
            <w:vAlign w:val="center"/>
          </w:tcPr>
          <w:p w:rsidR="00DC2D59" w:rsidRPr="00802712" w:rsidRDefault="00DC2D59" w:rsidP="00D952AE">
            <w:pPr>
              <w:jc w:val="center"/>
              <w:rPr>
                <w:sz w:val="24"/>
                <w:szCs w:val="24"/>
              </w:rPr>
            </w:pPr>
          </w:p>
        </w:tc>
        <w:tc>
          <w:tcPr>
            <w:tcW w:w="340" w:type="pct"/>
            <w:vAlign w:val="center"/>
          </w:tcPr>
          <w:p w:rsidR="00DC2D59" w:rsidRPr="00802712" w:rsidRDefault="00DC2D59" w:rsidP="00D952AE">
            <w:pPr>
              <w:jc w:val="center"/>
              <w:rPr>
                <w:sz w:val="24"/>
                <w:szCs w:val="24"/>
              </w:rPr>
            </w:pPr>
          </w:p>
        </w:tc>
        <w:tc>
          <w:tcPr>
            <w:tcW w:w="377" w:type="pct"/>
            <w:vAlign w:val="bottom"/>
          </w:tcPr>
          <w:p w:rsidR="00DC2D59" w:rsidRPr="00802712" w:rsidRDefault="00DC2D59" w:rsidP="00D952AE">
            <w:pPr>
              <w:rPr>
                <w:sz w:val="24"/>
                <w:szCs w:val="24"/>
              </w:rPr>
            </w:pPr>
            <w:r w:rsidRPr="00802712">
              <w:t>СП</w:t>
            </w:r>
          </w:p>
        </w:tc>
        <w:tc>
          <w:tcPr>
            <w:tcW w:w="491" w:type="pct"/>
          </w:tcPr>
          <w:p w:rsidR="00DC2D59" w:rsidRPr="00802712" w:rsidRDefault="003D1DCB" w:rsidP="001B3833">
            <w:pPr>
              <w:jc w:val="right"/>
              <w:rPr>
                <w:sz w:val="24"/>
                <w:szCs w:val="24"/>
              </w:rPr>
            </w:pPr>
            <w:r>
              <w:rPr>
                <w:sz w:val="24"/>
                <w:szCs w:val="24"/>
              </w:rPr>
              <w:t>3</w:t>
            </w:r>
            <w:r w:rsidR="007979F8">
              <w:rPr>
                <w:sz w:val="24"/>
                <w:szCs w:val="24"/>
              </w:rPr>
              <w:t xml:space="preserve"> </w:t>
            </w:r>
            <w:r w:rsidR="001B3833">
              <w:rPr>
                <w:sz w:val="24"/>
                <w:szCs w:val="24"/>
              </w:rPr>
              <w:t>3</w:t>
            </w:r>
            <w:r>
              <w:rPr>
                <w:sz w:val="24"/>
                <w:szCs w:val="24"/>
              </w:rPr>
              <w:t>00</w:t>
            </w:r>
            <w:r w:rsidR="00DC2D59">
              <w:rPr>
                <w:sz w:val="24"/>
                <w:szCs w:val="24"/>
              </w:rPr>
              <w:t>,0</w:t>
            </w:r>
          </w:p>
        </w:tc>
        <w:tc>
          <w:tcPr>
            <w:tcW w:w="452" w:type="pct"/>
          </w:tcPr>
          <w:p w:rsidR="00DC2D59" w:rsidRPr="00802712" w:rsidRDefault="003D1DCB" w:rsidP="001B3833">
            <w:pPr>
              <w:jc w:val="right"/>
              <w:rPr>
                <w:sz w:val="24"/>
                <w:szCs w:val="24"/>
              </w:rPr>
            </w:pPr>
            <w:r>
              <w:rPr>
                <w:sz w:val="24"/>
                <w:szCs w:val="24"/>
              </w:rPr>
              <w:t>3</w:t>
            </w:r>
            <w:r w:rsidR="007979F8">
              <w:rPr>
                <w:sz w:val="24"/>
                <w:szCs w:val="24"/>
              </w:rPr>
              <w:t xml:space="preserve"> </w:t>
            </w:r>
            <w:r w:rsidR="001B3833">
              <w:rPr>
                <w:sz w:val="24"/>
                <w:szCs w:val="24"/>
              </w:rPr>
              <w:t>3</w:t>
            </w:r>
            <w:r>
              <w:rPr>
                <w:sz w:val="24"/>
                <w:szCs w:val="24"/>
              </w:rPr>
              <w:t>00</w:t>
            </w:r>
            <w:r w:rsidR="00DC2D59">
              <w:rPr>
                <w:sz w:val="24"/>
                <w:szCs w:val="24"/>
              </w:rPr>
              <w:t>,0</w:t>
            </w:r>
          </w:p>
        </w:tc>
        <w:tc>
          <w:tcPr>
            <w:tcW w:w="377" w:type="pct"/>
          </w:tcPr>
          <w:p w:rsidR="00DC2D59" w:rsidRPr="00802712" w:rsidRDefault="0061089F" w:rsidP="00D952AE">
            <w:pPr>
              <w:jc w:val="right"/>
              <w:rPr>
                <w:sz w:val="24"/>
                <w:szCs w:val="24"/>
              </w:rPr>
            </w:pPr>
            <w:r>
              <w:rPr>
                <w:sz w:val="24"/>
                <w:szCs w:val="24"/>
              </w:rPr>
              <w:t>3 0000,0</w:t>
            </w:r>
          </w:p>
        </w:tc>
        <w:tc>
          <w:tcPr>
            <w:tcW w:w="339" w:type="pct"/>
          </w:tcPr>
          <w:p w:rsidR="00DC2D59" w:rsidRPr="00802712" w:rsidRDefault="0061089F" w:rsidP="00D952AE">
            <w:pPr>
              <w:jc w:val="right"/>
              <w:rPr>
                <w:sz w:val="24"/>
                <w:szCs w:val="24"/>
              </w:rPr>
            </w:pPr>
            <w:r>
              <w:rPr>
                <w:sz w:val="24"/>
                <w:szCs w:val="24"/>
              </w:rPr>
              <w:t>100</w:t>
            </w:r>
            <w:r w:rsidR="00DC2D59">
              <w:rPr>
                <w:sz w:val="24"/>
                <w:szCs w:val="24"/>
              </w:rPr>
              <w:t>,0</w:t>
            </w:r>
          </w:p>
        </w:tc>
        <w:tc>
          <w:tcPr>
            <w:tcW w:w="339" w:type="pct"/>
          </w:tcPr>
          <w:p w:rsidR="00DC2D59" w:rsidRPr="00802712" w:rsidRDefault="0061089F" w:rsidP="00D952AE">
            <w:pPr>
              <w:jc w:val="right"/>
              <w:rPr>
                <w:sz w:val="24"/>
                <w:szCs w:val="24"/>
              </w:rPr>
            </w:pPr>
            <w:r>
              <w:rPr>
                <w:sz w:val="24"/>
                <w:szCs w:val="24"/>
              </w:rPr>
              <w:t>2</w:t>
            </w:r>
            <w:r w:rsidR="00DC2D59">
              <w:rPr>
                <w:sz w:val="24"/>
                <w:szCs w:val="24"/>
              </w:rPr>
              <w:t>00,0</w:t>
            </w:r>
          </w:p>
        </w:tc>
        <w:tc>
          <w:tcPr>
            <w:tcW w:w="302" w:type="pct"/>
          </w:tcPr>
          <w:p w:rsidR="00DC2D59" w:rsidRPr="00802712" w:rsidRDefault="00DC2D59" w:rsidP="00D952AE">
            <w:pPr>
              <w:jc w:val="right"/>
              <w:rPr>
                <w:sz w:val="24"/>
                <w:szCs w:val="24"/>
              </w:rPr>
            </w:pPr>
          </w:p>
        </w:tc>
        <w:tc>
          <w:tcPr>
            <w:tcW w:w="305" w:type="pct"/>
          </w:tcPr>
          <w:p w:rsidR="00DC2D59" w:rsidRPr="00802712" w:rsidRDefault="00DC2D59" w:rsidP="00D952AE">
            <w:pPr>
              <w:jc w:val="right"/>
              <w:rPr>
                <w:sz w:val="24"/>
                <w:szCs w:val="24"/>
              </w:rPr>
            </w:pPr>
          </w:p>
        </w:tc>
        <w:tc>
          <w:tcPr>
            <w:tcW w:w="476" w:type="pct"/>
          </w:tcPr>
          <w:p w:rsidR="00DC2D59" w:rsidRPr="00802712" w:rsidRDefault="00DC2D59" w:rsidP="00D952AE">
            <w:pPr>
              <w:jc w:val="right"/>
              <w:rPr>
                <w:sz w:val="24"/>
                <w:szCs w:val="24"/>
              </w:rPr>
            </w:pPr>
          </w:p>
        </w:tc>
      </w:tr>
      <w:tr w:rsidR="007979F8" w:rsidRPr="00802712" w:rsidTr="007979F8">
        <w:trPr>
          <w:trHeight w:val="402"/>
        </w:trPr>
        <w:tc>
          <w:tcPr>
            <w:tcW w:w="140" w:type="pct"/>
            <w:vAlign w:val="center"/>
          </w:tcPr>
          <w:p w:rsidR="007979F8" w:rsidRPr="00802712" w:rsidRDefault="007979F8" w:rsidP="00D952AE">
            <w:pPr>
              <w:jc w:val="center"/>
              <w:rPr>
                <w:sz w:val="24"/>
                <w:szCs w:val="24"/>
              </w:rPr>
            </w:pPr>
          </w:p>
        </w:tc>
        <w:tc>
          <w:tcPr>
            <w:tcW w:w="1062" w:type="pct"/>
            <w:vAlign w:val="center"/>
          </w:tcPr>
          <w:p w:rsidR="007979F8" w:rsidRPr="00802712" w:rsidRDefault="007979F8" w:rsidP="00D952AE">
            <w:pPr>
              <w:jc w:val="center"/>
              <w:rPr>
                <w:sz w:val="24"/>
                <w:szCs w:val="24"/>
              </w:rPr>
            </w:pPr>
          </w:p>
        </w:tc>
        <w:tc>
          <w:tcPr>
            <w:tcW w:w="340" w:type="pct"/>
            <w:vAlign w:val="center"/>
          </w:tcPr>
          <w:p w:rsidR="007979F8" w:rsidRPr="00802712" w:rsidRDefault="007979F8" w:rsidP="00D952AE">
            <w:pPr>
              <w:jc w:val="center"/>
              <w:rPr>
                <w:sz w:val="24"/>
                <w:szCs w:val="24"/>
              </w:rPr>
            </w:pPr>
          </w:p>
        </w:tc>
        <w:tc>
          <w:tcPr>
            <w:tcW w:w="377" w:type="pct"/>
            <w:vAlign w:val="bottom"/>
          </w:tcPr>
          <w:p w:rsidR="007979F8" w:rsidRPr="00802712" w:rsidRDefault="007979F8" w:rsidP="00D952AE">
            <w:r>
              <w:t>ОБ</w:t>
            </w:r>
          </w:p>
        </w:tc>
        <w:tc>
          <w:tcPr>
            <w:tcW w:w="491" w:type="pct"/>
          </w:tcPr>
          <w:p w:rsidR="007979F8" w:rsidRDefault="007979F8" w:rsidP="00D952AE">
            <w:pPr>
              <w:jc w:val="right"/>
              <w:rPr>
                <w:sz w:val="24"/>
                <w:szCs w:val="24"/>
              </w:rPr>
            </w:pPr>
            <w:r>
              <w:rPr>
                <w:sz w:val="24"/>
                <w:szCs w:val="24"/>
              </w:rPr>
              <w:t>27 238,63</w:t>
            </w:r>
          </w:p>
        </w:tc>
        <w:tc>
          <w:tcPr>
            <w:tcW w:w="452" w:type="pct"/>
          </w:tcPr>
          <w:p w:rsidR="007979F8" w:rsidRDefault="007979F8" w:rsidP="00D952AE">
            <w:pPr>
              <w:jc w:val="right"/>
              <w:rPr>
                <w:sz w:val="24"/>
                <w:szCs w:val="24"/>
              </w:rPr>
            </w:pPr>
            <w:r>
              <w:rPr>
                <w:sz w:val="24"/>
                <w:szCs w:val="24"/>
              </w:rPr>
              <w:t>27 238,63</w:t>
            </w:r>
          </w:p>
        </w:tc>
        <w:tc>
          <w:tcPr>
            <w:tcW w:w="377" w:type="pct"/>
          </w:tcPr>
          <w:p w:rsidR="007979F8" w:rsidRDefault="007979F8" w:rsidP="00D952AE">
            <w:pPr>
              <w:jc w:val="right"/>
              <w:rPr>
                <w:sz w:val="24"/>
                <w:szCs w:val="24"/>
              </w:rPr>
            </w:pPr>
            <w:r>
              <w:rPr>
                <w:sz w:val="24"/>
                <w:szCs w:val="24"/>
              </w:rPr>
              <w:t>27 238,63</w:t>
            </w:r>
          </w:p>
        </w:tc>
        <w:tc>
          <w:tcPr>
            <w:tcW w:w="339" w:type="pct"/>
          </w:tcPr>
          <w:p w:rsidR="007979F8" w:rsidRDefault="007979F8" w:rsidP="00D952AE">
            <w:pPr>
              <w:jc w:val="right"/>
              <w:rPr>
                <w:sz w:val="24"/>
                <w:szCs w:val="24"/>
              </w:rPr>
            </w:pPr>
          </w:p>
        </w:tc>
        <w:tc>
          <w:tcPr>
            <w:tcW w:w="339" w:type="pct"/>
          </w:tcPr>
          <w:p w:rsidR="007979F8" w:rsidRDefault="007979F8" w:rsidP="00D952AE">
            <w:pPr>
              <w:jc w:val="right"/>
              <w:rPr>
                <w:sz w:val="24"/>
                <w:szCs w:val="24"/>
              </w:rPr>
            </w:pPr>
          </w:p>
        </w:tc>
        <w:tc>
          <w:tcPr>
            <w:tcW w:w="302" w:type="pct"/>
          </w:tcPr>
          <w:p w:rsidR="007979F8" w:rsidRPr="00802712" w:rsidRDefault="007979F8" w:rsidP="00D952AE">
            <w:pPr>
              <w:jc w:val="right"/>
              <w:rPr>
                <w:sz w:val="24"/>
                <w:szCs w:val="24"/>
              </w:rPr>
            </w:pPr>
          </w:p>
        </w:tc>
        <w:tc>
          <w:tcPr>
            <w:tcW w:w="305" w:type="pct"/>
          </w:tcPr>
          <w:p w:rsidR="007979F8" w:rsidRPr="00802712" w:rsidRDefault="007979F8" w:rsidP="00D952AE">
            <w:pPr>
              <w:jc w:val="right"/>
              <w:rPr>
                <w:sz w:val="24"/>
                <w:szCs w:val="24"/>
              </w:rPr>
            </w:pPr>
          </w:p>
        </w:tc>
        <w:tc>
          <w:tcPr>
            <w:tcW w:w="476" w:type="pct"/>
          </w:tcPr>
          <w:p w:rsidR="007979F8" w:rsidRPr="00802712" w:rsidRDefault="007979F8" w:rsidP="00D952AE">
            <w:pPr>
              <w:jc w:val="right"/>
              <w:rPr>
                <w:sz w:val="24"/>
                <w:szCs w:val="24"/>
              </w:rPr>
            </w:pPr>
          </w:p>
        </w:tc>
      </w:tr>
      <w:tr w:rsidR="00DC2D59" w:rsidRPr="00802712" w:rsidTr="00D952AE">
        <w:trPr>
          <w:trHeight w:val="270"/>
        </w:trPr>
        <w:tc>
          <w:tcPr>
            <w:tcW w:w="140" w:type="pct"/>
            <w:vAlign w:val="center"/>
          </w:tcPr>
          <w:p w:rsidR="00DC2D59" w:rsidRPr="00802712" w:rsidRDefault="00DC2D59" w:rsidP="00D952AE">
            <w:pPr>
              <w:jc w:val="center"/>
              <w:rPr>
                <w:sz w:val="24"/>
                <w:szCs w:val="24"/>
              </w:rPr>
            </w:pPr>
          </w:p>
        </w:tc>
        <w:tc>
          <w:tcPr>
            <w:tcW w:w="1062" w:type="pct"/>
            <w:vAlign w:val="center"/>
          </w:tcPr>
          <w:p w:rsidR="00DC2D59" w:rsidRPr="00802712" w:rsidRDefault="00DC2D59" w:rsidP="00D952AE">
            <w:pPr>
              <w:jc w:val="center"/>
              <w:rPr>
                <w:sz w:val="24"/>
                <w:szCs w:val="24"/>
              </w:rPr>
            </w:pPr>
          </w:p>
        </w:tc>
        <w:tc>
          <w:tcPr>
            <w:tcW w:w="340" w:type="pct"/>
            <w:vAlign w:val="center"/>
          </w:tcPr>
          <w:p w:rsidR="00DC2D59" w:rsidRPr="00802712" w:rsidRDefault="00DC2D59" w:rsidP="00D952AE">
            <w:pPr>
              <w:jc w:val="center"/>
              <w:rPr>
                <w:sz w:val="24"/>
                <w:szCs w:val="24"/>
              </w:rPr>
            </w:pPr>
          </w:p>
        </w:tc>
        <w:tc>
          <w:tcPr>
            <w:tcW w:w="377" w:type="pct"/>
            <w:vAlign w:val="bottom"/>
          </w:tcPr>
          <w:p w:rsidR="00DC2D59" w:rsidRPr="00802712" w:rsidRDefault="00DC2D59" w:rsidP="00D952AE">
            <w:pPr>
              <w:rPr>
                <w:sz w:val="24"/>
                <w:szCs w:val="24"/>
              </w:rPr>
            </w:pPr>
            <w:r w:rsidRPr="00802712">
              <w:rPr>
                <w:sz w:val="24"/>
                <w:szCs w:val="24"/>
              </w:rPr>
              <w:t>ВСЕГО</w:t>
            </w:r>
          </w:p>
        </w:tc>
        <w:tc>
          <w:tcPr>
            <w:tcW w:w="491" w:type="pct"/>
          </w:tcPr>
          <w:p w:rsidR="00DC2D59" w:rsidRPr="00802712" w:rsidRDefault="001B3833" w:rsidP="001B3833">
            <w:pPr>
              <w:jc w:val="right"/>
              <w:rPr>
                <w:sz w:val="24"/>
                <w:szCs w:val="24"/>
              </w:rPr>
            </w:pPr>
            <w:r>
              <w:rPr>
                <w:sz w:val="24"/>
                <w:szCs w:val="24"/>
              </w:rPr>
              <w:t>38</w:t>
            </w:r>
            <w:r w:rsidR="007979F8">
              <w:rPr>
                <w:sz w:val="24"/>
                <w:szCs w:val="24"/>
              </w:rPr>
              <w:t> </w:t>
            </w:r>
            <w:r w:rsidR="0017446A">
              <w:rPr>
                <w:sz w:val="24"/>
                <w:szCs w:val="24"/>
              </w:rPr>
              <w:t>6</w:t>
            </w:r>
            <w:r>
              <w:rPr>
                <w:sz w:val="24"/>
                <w:szCs w:val="24"/>
              </w:rPr>
              <w:t>32</w:t>
            </w:r>
            <w:r w:rsidR="007979F8">
              <w:rPr>
                <w:sz w:val="24"/>
                <w:szCs w:val="24"/>
              </w:rPr>
              <w:t>,9</w:t>
            </w:r>
            <w:r>
              <w:rPr>
                <w:sz w:val="24"/>
                <w:szCs w:val="24"/>
              </w:rPr>
              <w:t>2</w:t>
            </w:r>
          </w:p>
        </w:tc>
        <w:tc>
          <w:tcPr>
            <w:tcW w:w="452" w:type="pct"/>
          </w:tcPr>
          <w:p w:rsidR="00DC2D59" w:rsidRPr="00802712" w:rsidRDefault="001B3833" w:rsidP="0017446A">
            <w:pPr>
              <w:jc w:val="right"/>
              <w:rPr>
                <w:sz w:val="24"/>
                <w:szCs w:val="24"/>
              </w:rPr>
            </w:pPr>
            <w:r>
              <w:rPr>
                <w:sz w:val="24"/>
                <w:szCs w:val="24"/>
              </w:rPr>
              <w:t>38</w:t>
            </w:r>
            <w:r w:rsidR="007979F8">
              <w:rPr>
                <w:sz w:val="24"/>
                <w:szCs w:val="24"/>
              </w:rPr>
              <w:t> </w:t>
            </w:r>
            <w:r w:rsidR="0017446A">
              <w:rPr>
                <w:sz w:val="24"/>
                <w:szCs w:val="24"/>
              </w:rPr>
              <w:t>6</w:t>
            </w:r>
            <w:r>
              <w:rPr>
                <w:sz w:val="24"/>
                <w:szCs w:val="24"/>
              </w:rPr>
              <w:t>32</w:t>
            </w:r>
            <w:r w:rsidR="007979F8">
              <w:rPr>
                <w:sz w:val="24"/>
                <w:szCs w:val="24"/>
              </w:rPr>
              <w:t>, 9</w:t>
            </w:r>
            <w:r>
              <w:rPr>
                <w:sz w:val="24"/>
                <w:szCs w:val="24"/>
              </w:rPr>
              <w:t>2</w:t>
            </w:r>
          </w:p>
        </w:tc>
        <w:tc>
          <w:tcPr>
            <w:tcW w:w="377" w:type="pct"/>
          </w:tcPr>
          <w:p w:rsidR="00DC2D59" w:rsidRPr="00802712" w:rsidRDefault="001B3833" w:rsidP="00857557">
            <w:pPr>
              <w:jc w:val="right"/>
              <w:rPr>
                <w:sz w:val="24"/>
                <w:szCs w:val="24"/>
              </w:rPr>
            </w:pPr>
            <w:r>
              <w:rPr>
                <w:sz w:val="24"/>
                <w:szCs w:val="24"/>
              </w:rPr>
              <w:t>3</w:t>
            </w:r>
            <w:r w:rsidR="0017446A">
              <w:rPr>
                <w:sz w:val="24"/>
                <w:szCs w:val="24"/>
              </w:rPr>
              <w:t>5</w:t>
            </w:r>
            <w:r w:rsidR="007979F8">
              <w:rPr>
                <w:sz w:val="24"/>
                <w:szCs w:val="24"/>
              </w:rPr>
              <w:t xml:space="preserve"> </w:t>
            </w:r>
            <w:r w:rsidR="0017446A">
              <w:rPr>
                <w:sz w:val="24"/>
                <w:szCs w:val="24"/>
              </w:rPr>
              <w:t>48</w:t>
            </w:r>
            <w:r>
              <w:rPr>
                <w:sz w:val="24"/>
                <w:szCs w:val="24"/>
              </w:rPr>
              <w:t>2</w:t>
            </w:r>
            <w:r w:rsidR="00DC2D59">
              <w:rPr>
                <w:sz w:val="24"/>
                <w:szCs w:val="24"/>
              </w:rPr>
              <w:t>,</w:t>
            </w:r>
            <w:r w:rsidR="00857557">
              <w:rPr>
                <w:sz w:val="24"/>
                <w:szCs w:val="24"/>
              </w:rPr>
              <w:t>92</w:t>
            </w:r>
          </w:p>
        </w:tc>
        <w:tc>
          <w:tcPr>
            <w:tcW w:w="339" w:type="pct"/>
          </w:tcPr>
          <w:p w:rsidR="00DC2D59" w:rsidRPr="00802712" w:rsidRDefault="0061089F" w:rsidP="0061089F">
            <w:pPr>
              <w:jc w:val="right"/>
              <w:rPr>
                <w:sz w:val="24"/>
                <w:szCs w:val="24"/>
              </w:rPr>
            </w:pPr>
            <w:r>
              <w:rPr>
                <w:sz w:val="24"/>
                <w:szCs w:val="24"/>
              </w:rPr>
              <w:t>3</w:t>
            </w:r>
            <w:r w:rsidR="00DC2D59">
              <w:rPr>
                <w:sz w:val="24"/>
                <w:szCs w:val="24"/>
              </w:rPr>
              <w:t>50,0</w:t>
            </w:r>
          </w:p>
        </w:tc>
        <w:tc>
          <w:tcPr>
            <w:tcW w:w="339" w:type="pct"/>
          </w:tcPr>
          <w:p w:rsidR="00DC2D59" w:rsidRPr="00802712" w:rsidRDefault="004A61B9" w:rsidP="00D952AE">
            <w:pPr>
              <w:jc w:val="right"/>
              <w:rPr>
                <w:sz w:val="24"/>
                <w:szCs w:val="24"/>
              </w:rPr>
            </w:pPr>
            <w:r>
              <w:rPr>
                <w:sz w:val="24"/>
                <w:szCs w:val="24"/>
              </w:rPr>
              <w:t>10</w:t>
            </w:r>
            <w:r w:rsidR="00DC2D59">
              <w:rPr>
                <w:sz w:val="24"/>
                <w:szCs w:val="24"/>
              </w:rPr>
              <w:t>00,0</w:t>
            </w:r>
          </w:p>
        </w:tc>
        <w:tc>
          <w:tcPr>
            <w:tcW w:w="302" w:type="pct"/>
          </w:tcPr>
          <w:p w:rsidR="00DC2D59" w:rsidRPr="00802712" w:rsidRDefault="004A61B9" w:rsidP="00D952AE">
            <w:pPr>
              <w:jc w:val="right"/>
              <w:rPr>
                <w:sz w:val="24"/>
                <w:szCs w:val="24"/>
              </w:rPr>
            </w:pPr>
            <w:r>
              <w:rPr>
                <w:sz w:val="24"/>
                <w:szCs w:val="24"/>
              </w:rPr>
              <w:t>8</w:t>
            </w:r>
            <w:r w:rsidR="007979F8">
              <w:rPr>
                <w:sz w:val="24"/>
                <w:szCs w:val="24"/>
              </w:rPr>
              <w:t>00</w:t>
            </w:r>
            <w:r>
              <w:rPr>
                <w:sz w:val="24"/>
                <w:szCs w:val="24"/>
              </w:rPr>
              <w:t>,0</w:t>
            </w:r>
          </w:p>
        </w:tc>
        <w:tc>
          <w:tcPr>
            <w:tcW w:w="305" w:type="pct"/>
          </w:tcPr>
          <w:p w:rsidR="00DC2D59" w:rsidRPr="00802712" w:rsidRDefault="007979F8" w:rsidP="00D952AE">
            <w:pPr>
              <w:jc w:val="right"/>
              <w:rPr>
                <w:sz w:val="24"/>
                <w:szCs w:val="24"/>
              </w:rPr>
            </w:pPr>
            <w:r>
              <w:rPr>
                <w:sz w:val="24"/>
                <w:szCs w:val="24"/>
              </w:rPr>
              <w:t>800</w:t>
            </w:r>
            <w:r w:rsidR="004A61B9">
              <w:rPr>
                <w:sz w:val="24"/>
                <w:szCs w:val="24"/>
              </w:rPr>
              <w:t>,0</w:t>
            </w:r>
          </w:p>
        </w:tc>
        <w:tc>
          <w:tcPr>
            <w:tcW w:w="476" w:type="pct"/>
          </w:tcPr>
          <w:p w:rsidR="00DC2D59" w:rsidRPr="00802712" w:rsidRDefault="00DC2D59" w:rsidP="00D952AE">
            <w:pPr>
              <w:jc w:val="right"/>
              <w:rPr>
                <w:sz w:val="24"/>
                <w:szCs w:val="24"/>
              </w:rPr>
            </w:pPr>
            <w:r>
              <w:rPr>
                <w:sz w:val="24"/>
                <w:szCs w:val="24"/>
              </w:rPr>
              <w:t>1600,0</w:t>
            </w:r>
          </w:p>
        </w:tc>
      </w:tr>
    </w:tbl>
    <w:p w:rsidR="00687D20" w:rsidRPr="00287F29" w:rsidRDefault="00687D20" w:rsidP="00687D20">
      <w:pPr>
        <w:keepNext/>
        <w:tabs>
          <w:tab w:val="left" w:pos="3719"/>
          <w:tab w:val="left" w:pos="3850"/>
        </w:tabs>
        <w:rPr>
          <w:sz w:val="28"/>
        </w:rPr>
      </w:pPr>
      <w:r w:rsidRPr="00802712">
        <w:rPr>
          <w:sz w:val="24"/>
          <w:szCs w:val="24"/>
        </w:rPr>
        <w:t>Принятые сокращения: ВИ – внебюджетные источники (Фонд модернизации ЖКХ НСО), МБ – местный бюджет; СП – средства предприятия.</w:t>
      </w:r>
    </w:p>
    <w:p w:rsidR="00EE6371" w:rsidRDefault="00EE6371">
      <w:pPr>
        <w:jc w:val="both"/>
      </w:pPr>
    </w:p>
    <w:p w:rsidR="00EE6371" w:rsidRDefault="00EE6371">
      <w:pPr>
        <w:jc w:val="both"/>
      </w:pPr>
    </w:p>
    <w:p w:rsidR="00316EA1" w:rsidRDefault="00316EA1">
      <w:pPr>
        <w:jc w:val="both"/>
      </w:pPr>
    </w:p>
    <w:p w:rsidR="00316EA1" w:rsidRDefault="00316EA1">
      <w:pPr>
        <w:jc w:val="both"/>
      </w:pPr>
    </w:p>
    <w:p w:rsidR="00316EA1" w:rsidRDefault="00316EA1">
      <w:pPr>
        <w:jc w:val="both"/>
      </w:pPr>
    </w:p>
    <w:tbl>
      <w:tblPr>
        <w:tblW w:w="5000" w:type="pct"/>
        <w:tblLook w:val="01E0"/>
      </w:tblPr>
      <w:tblGrid>
        <w:gridCol w:w="7960"/>
        <w:gridCol w:w="7960"/>
      </w:tblGrid>
      <w:tr w:rsidR="00316EA1" w:rsidRPr="00802712" w:rsidTr="00107D8B">
        <w:trPr>
          <w:trHeight w:val="1166"/>
        </w:trPr>
        <w:tc>
          <w:tcPr>
            <w:tcW w:w="2500" w:type="pct"/>
          </w:tcPr>
          <w:p w:rsidR="00316EA1" w:rsidRPr="00802712" w:rsidRDefault="00316EA1" w:rsidP="00107D8B">
            <w:pPr>
              <w:outlineLvl w:val="0"/>
              <w:rPr>
                <w:sz w:val="28"/>
                <w:szCs w:val="28"/>
              </w:rPr>
            </w:pPr>
          </w:p>
        </w:tc>
        <w:tc>
          <w:tcPr>
            <w:tcW w:w="2500" w:type="pct"/>
          </w:tcPr>
          <w:p w:rsidR="00316EA1" w:rsidRPr="00802712" w:rsidRDefault="003A70AF" w:rsidP="003A70AF">
            <w:pPr>
              <w:rPr>
                <w:sz w:val="24"/>
                <w:szCs w:val="24"/>
              </w:rPr>
            </w:pPr>
            <w:r>
              <w:rPr>
                <w:sz w:val="24"/>
                <w:szCs w:val="24"/>
              </w:rPr>
              <w:t xml:space="preserve">                                                                                                   </w:t>
            </w:r>
            <w:r w:rsidR="00316EA1">
              <w:rPr>
                <w:sz w:val="24"/>
                <w:szCs w:val="24"/>
              </w:rPr>
              <w:t>Приложение № 5</w:t>
            </w:r>
          </w:p>
          <w:p w:rsidR="00316EA1" w:rsidRPr="00802712" w:rsidRDefault="00316EA1" w:rsidP="005D6910">
            <w:pPr>
              <w:jc w:val="both"/>
              <w:rPr>
                <w:sz w:val="24"/>
                <w:szCs w:val="24"/>
              </w:rPr>
            </w:pPr>
            <w:r w:rsidRPr="00802712">
              <w:rPr>
                <w:sz w:val="24"/>
                <w:szCs w:val="24"/>
              </w:rPr>
              <w:t>Программы к</w:t>
            </w:r>
            <w:r w:rsidRPr="00802712">
              <w:rPr>
                <w:color w:val="000000"/>
                <w:spacing w:val="-1"/>
                <w:sz w:val="24"/>
                <w:szCs w:val="24"/>
              </w:rPr>
              <w:t xml:space="preserve">омплексного развития систем коммунальной инфраструктуры на </w:t>
            </w:r>
            <w:r w:rsidRPr="00802712">
              <w:rPr>
                <w:color w:val="000000"/>
                <w:sz w:val="24"/>
                <w:szCs w:val="24"/>
              </w:rPr>
              <w:t xml:space="preserve">территории </w:t>
            </w:r>
            <w:r>
              <w:rPr>
                <w:color w:val="000000"/>
                <w:sz w:val="24"/>
                <w:szCs w:val="24"/>
              </w:rPr>
              <w:t>Ш</w:t>
            </w:r>
            <w:r w:rsidR="0057769F">
              <w:rPr>
                <w:color w:val="000000"/>
                <w:sz w:val="24"/>
                <w:szCs w:val="24"/>
              </w:rPr>
              <w:t>айдуров</w:t>
            </w:r>
            <w:r>
              <w:rPr>
                <w:color w:val="000000"/>
                <w:sz w:val="24"/>
                <w:szCs w:val="24"/>
              </w:rPr>
              <w:t>ского</w:t>
            </w:r>
            <w:r w:rsidRPr="00802712">
              <w:rPr>
                <w:color w:val="000000"/>
                <w:sz w:val="24"/>
                <w:szCs w:val="24"/>
              </w:rPr>
              <w:t xml:space="preserve"> </w:t>
            </w:r>
            <w:r w:rsidR="00E90397">
              <w:rPr>
                <w:color w:val="000000"/>
                <w:sz w:val="24"/>
                <w:szCs w:val="24"/>
              </w:rPr>
              <w:t xml:space="preserve">сельсовета </w:t>
            </w:r>
            <w:r w:rsidRPr="00802712">
              <w:rPr>
                <w:color w:val="000000"/>
                <w:sz w:val="24"/>
                <w:szCs w:val="24"/>
              </w:rPr>
              <w:t xml:space="preserve">Сузунского </w:t>
            </w:r>
            <w:r w:rsidRPr="00802712">
              <w:rPr>
                <w:color w:val="000000"/>
                <w:spacing w:val="2"/>
                <w:sz w:val="24"/>
                <w:szCs w:val="24"/>
              </w:rPr>
              <w:t xml:space="preserve">района Новосибирской области </w:t>
            </w:r>
            <w:r w:rsidRPr="00B93F5C">
              <w:rPr>
                <w:color w:val="000000"/>
                <w:spacing w:val="2"/>
                <w:sz w:val="24"/>
                <w:szCs w:val="24"/>
              </w:rPr>
              <w:t xml:space="preserve">на 2013 -2017 </w:t>
            </w:r>
            <w:r w:rsidRPr="00B93F5C">
              <w:rPr>
                <w:color w:val="000000"/>
                <w:spacing w:val="1"/>
                <w:sz w:val="24"/>
                <w:szCs w:val="24"/>
              </w:rPr>
              <w:t>годы и</w:t>
            </w:r>
            <w:r w:rsidRPr="00802712">
              <w:rPr>
                <w:color w:val="000000"/>
                <w:spacing w:val="1"/>
                <w:sz w:val="24"/>
                <w:szCs w:val="24"/>
              </w:rPr>
              <w:t xml:space="preserve"> на перспективу до 202</w:t>
            </w:r>
            <w:r w:rsidR="005D6910">
              <w:rPr>
                <w:color w:val="000000"/>
                <w:spacing w:val="1"/>
                <w:sz w:val="24"/>
                <w:szCs w:val="24"/>
              </w:rPr>
              <w:t>3</w:t>
            </w:r>
            <w:r w:rsidRPr="00802712">
              <w:rPr>
                <w:color w:val="000000"/>
                <w:spacing w:val="1"/>
                <w:sz w:val="24"/>
                <w:szCs w:val="24"/>
              </w:rPr>
              <w:t xml:space="preserve"> года</w:t>
            </w:r>
            <w:r w:rsidRPr="00802712">
              <w:rPr>
                <w:sz w:val="24"/>
                <w:szCs w:val="24"/>
              </w:rPr>
              <w:t xml:space="preserve"> </w:t>
            </w:r>
          </w:p>
        </w:tc>
      </w:tr>
    </w:tbl>
    <w:p w:rsidR="00316EA1" w:rsidRDefault="00316EA1" w:rsidP="00316EA1">
      <w:pPr>
        <w:jc w:val="both"/>
        <w:rPr>
          <w:b/>
          <w:sz w:val="28"/>
          <w:szCs w:val="28"/>
        </w:rPr>
      </w:pPr>
      <w:r w:rsidRPr="00B0449C">
        <w:rPr>
          <w:b/>
          <w:sz w:val="28"/>
          <w:szCs w:val="28"/>
        </w:rPr>
        <w:t xml:space="preserve">Информация об объёмах отапливаемых помещений, структуре полезного отпуска в том числе в разрезе потребителей по </w:t>
      </w:r>
      <w:r>
        <w:rPr>
          <w:b/>
          <w:sz w:val="28"/>
          <w:szCs w:val="28"/>
        </w:rPr>
        <w:t>Ш</w:t>
      </w:r>
      <w:r w:rsidR="00CE440C">
        <w:rPr>
          <w:b/>
          <w:sz w:val="28"/>
          <w:szCs w:val="28"/>
        </w:rPr>
        <w:t>айдуро</w:t>
      </w:r>
      <w:r>
        <w:rPr>
          <w:b/>
          <w:sz w:val="28"/>
          <w:szCs w:val="28"/>
        </w:rPr>
        <w:t>вскому</w:t>
      </w:r>
      <w:r w:rsidRPr="00B0449C">
        <w:rPr>
          <w:b/>
          <w:sz w:val="28"/>
          <w:szCs w:val="28"/>
        </w:rPr>
        <w:t xml:space="preserve"> сельсовету по состоянию на 01.01.2013 и на перспективу до 202</w:t>
      </w:r>
      <w:r w:rsidR="005D6910">
        <w:rPr>
          <w:b/>
          <w:sz w:val="28"/>
          <w:szCs w:val="28"/>
        </w:rPr>
        <w:t>3</w:t>
      </w:r>
      <w:r w:rsidRPr="00B0449C">
        <w:rPr>
          <w:b/>
          <w:sz w:val="28"/>
          <w:szCs w:val="28"/>
        </w:rPr>
        <w:t xml:space="preserve"> года</w:t>
      </w:r>
    </w:p>
    <w:tbl>
      <w:tblPr>
        <w:tblW w:w="15960" w:type="dxa"/>
        <w:tblInd w:w="90" w:type="dxa"/>
        <w:tblLook w:val="0000"/>
      </w:tblPr>
      <w:tblGrid>
        <w:gridCol w:w="2320"/>
        <w:gridCol w:w="960"/>
        <w:gridCol w:w="960"/>
        <w:gridCol w:w="1020"/>
        <w:gridCol w:w="1143"/>
        <w:gridCol w:w="800"/>
        <w:gridCol w:w="1229"/>
        <w:gridCol w:w="1133"/>
        <w:gridCol w:w="693"/>
        <w:gridCol w:w="1100"/>
        <w:gridCol w:w="1266"/>
        <w:gridCol w:w="621"/>
        <w:gridCol w:w="1363"/>
        <w:gridCol w:w="1352"/>
      </w:tblGrid>
      <w:tr w:rsidR="00316EA1" w:rsidTr="00316EA1">
        <w:trPr>
          <w:trHeight w:val="495"/>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S, кв.м</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V, куб.м</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Vрасч., куб.м</w:t>
            </w:r>
          </w:p>
        </w:tc>
        <w:tc>
          <w:tcPr>
            <w:tcW w:w="1143" w:type="dxa"/>
            <w:tcBorders>
              <w:top w:val="single" w:sz="4" w:space="0" w:color="auto"/>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попр.коэф.</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q от.хар.</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t расч.наруж.</w:t>
            </w:r>
          </w:p>
        </w:tc>
        <w:tc>
          <w:tcPr>
            <w:tcW w:w="1133" w:type="dxa"/>
            <w:tcBorders>
              <w:top w:val="single" w:sz="4" w:space="0" w:color="auto"/>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t расч.внутр</w:t>
            </w:r>
          </w:p>
        </w:tc>
        <w:tc>
          <w:tcPr>
            <w:tcW w:w="693" w:type="dxa"/>
            <w:tcBorders>
              <w:top w:val="single" w:sz="4" w:space="0" w:color="auto"/>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t ср.от.</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ветр.коэф.</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Qmax, Гкал/час</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По, дней</w:t>
            </w:r>
          </w:p>
        </w:tc>
        <w:tc>
          <w:tcPr>
            <w:tcW w:w="1363" w:type="dxa"/>
            <w:tcBorders>
              <w:top w:val="single" w:sz="4" w:space="0" w:color="auto"/>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Q отпуск, Гкал.</w:t>
            </w:r>
          </w:p>
        </w:tc>
        <w:tc>
          <w:tcPr>
            <w:tcW w:w="1352" w:type="dxa"/>
            <w:tcBorders>
              <w:top w:val="single" w:sz="4" w:space="0" w:color="auto"/>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Q выраб., Гкал.</w:t>
            </w:r>
          </w:p>
        </w:tc>
      </w:tr>
      <w:tr w:rsidR="00316EA1" w:rsidTr="00316EA1">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316EA1" w:rsidRPr="00316EA1" w:rsidRDefault="00316EA1" w:rsidP="00316EA1">
            <w:pPr>
              <w:suppressAutoHyphens w:val="0"/>
              <w:jc w:val="right"/>
              <w:rPr>
                <w:b/>
                <w:bCs/>
                <w:lang w:eastAsia="ru-RU"/>
              </w:rPr>
            </w:pPr>
            <w:r w:rsidRPr="00316EA1">
              <w:rPr>
                <w:b/>
                <w:bCs/>
                <w:lang w:eastAsia="ru-RU"/>
              </w:rPr>
              <w:t>Образование</w:t>
            </w:r>
          </w:p>
        </w:tc>
        <w:tc>
          <w:tcPr>
            <w:tcW w:w="96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02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4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229"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3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69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0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266"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621"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363" w:type="dxa"/>
            <w:tcBorders>
              <w:top w:val="nil"/>
              <w:left w:val="nil"/>
              <w:bottom w:val="single" w:sz="4" w:space="0" w:color="auto"/>
              <w:right w:val="single" w:sz="4" w:space="0" w:color="auto"/>
            </w:tcBorders>
            <w:shd w:val="clear" w:color="auto" w:fill="auto"/>
            <w:noWrap/>
            <w:vAlign w:val="bottom"/>
          </w:tcPr>
          <w:p w:rsidR="00316EA1" w:rsidRDefault="00316EA1" w:rsidP="00F974E8">
            <w:pPr>
              <w:suppressAutoHyphens w:val="0"/>
              <w:rPr>
                <w:lang w:eastAsia="ru-RU"/>
              </w:rPr>
            </w:pPr>
            <w:r>
              <w:rPr>
                <w:lang w:eastAsia="ru-RU"/>
              </w:rPr>
              <w:t> </w:t>
            </w:r>
          </w:p>
        </w:tc>
        <w:tc>
          <w:tcPr>
            <w:tcW w:w="1352"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p>
        </w:tc>
      </w:tr>
      <w:tr w:rsidR="00316EA1" w:rsidTr="00316EA1">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xml:space="preserve">Школа </w:t>
            </w:r>
          </w:p>
        </w:tc>
        <w:tc>
          <w:tcPr>
            <w:tcW w:w="960" w:type="dxa"/>
            <w:tcBorders>
              <w:top w:val="nil"/>
              <w:left w:val="nil"/>
              <w:bottom w:val="single" w:sz="4" w:space="0" w:color="auto"/>
              <w:right w:val="single" w:sz="4" w:space="0" w:color="auto"/>
            </w:tcBorders>
            <w:shd w:val="clear" w:color="auto" w:fill="auto"/>
            <w:noWrap/>
            <w:vAlign w:val="bottom"/>
          </w:tcPr>
          <w:p w:rsidR="00316EA1" w:rsidRDefault="00F974E8" w:rsidP="0057769F">
            <w:pPr>
              <w:suppressAutoHyphens w:val="0"/>
              <w:jc w:val="right"/>
              <w:rPr>
                <w:lang w:eastAsia="ru-RU"/>
              </w:rPr>
            </w:pPr>
            <w:r>
              <w:rPr>
                <w:lang w:eastAsia="ru-RU"/>
              </w:rPr>
              <w:t>1</w:t>
            </w:r>
            <w:r w:rsidR="0057769F">
              <w:rPr>
                <w:lang w:eastAsia="ru-RU"/>
              </w:rPr>
              <w:t>331</w:t>
            </w:r>
            <w:r w:rsidR="00316EA1">
              <w:rPr>
                <w:lang w:eastAsia="ru-RU"/>
              </w:rPr>
              <w:t>,</w:t>
            </w:r>
            <w:r w:rsidR="0057769F">
              <w:rPr>
                <w:lang w:eastAsia="ru-RU"/>
              </w:rPr>
              <w:t>16</w:t>
            </w:r>
          </w:p>
        </w:tc>
        <w:tc>
          <w:tcPr>
            <w:tcW w:w="960" w:type="dxa"/>
            <w:tcBorders>
              <w:top w:val="nil"/>
              <w:left w:val="nil"/>
              <w:bottom w:val="single" w:sz="4" w:space="0" w:color="auto"/>
              <w:right w:val="single" w:sz="4" w:space="0" w:color="auto"/>
            </w:tcBorders>
            <w:shd w:val="clear" w:color="auto" w:fill="auto"/>
            <w:noWrap/>
            <w:vAlign w:val="bottom"/>
          </w:tcPr>
          <w:p w:rsidR="00316EA1" w:rsidRDefault="0057769F" w:rsidP="00316EA1">
            <w:pPr>
              <w:suppressAutoHyphens w:val="0"/>
              <w:jc w:val="right"/>
              <w:rPr>
                <w:lang w:eastAsia="ru-RU"/>
              </w:rPr>
            </w:pPr>
            <w:r>
              <w:rPr>
                <w:lang w:eastAsia="ru-RU"/>
              </w:rPr>
              <w:t>5992</w:t>
            </w:r>
          </w:p>
        </w:tc>
        <w:tc>
          <w:tcPr>
            <w:tcW w:w="1020" w:type="dxa"/>
            <w:tcBorders>
              <w:top w:val="nil"/>
              <w:left w:val="nil"/>
              <w:bottom w:val="single" w:sz="4" w:space="0" w:color="auto"/>
              <w:right w:val="single" w:sz="4" w:space="0" w:color="auto"/>
            </w:tcBorders>
            <w:shd w:val="clear" w:color="auto" w:fill="auto"/>
            <w:noWrap/>
            <w:vAlign w:val="bottom"/>
          </w:tcPr>
          <w:p w:rsidR="00316EA1" w:rsidRDefault="00121DA8" w:rsidP="00316EA1">
            <w:pPr>
              <w:suppressAutoHyphens w:val="0"/>
              <w:jc w:val="right"/>
              <w:rPr>
                <w:lang w:eastAsia="ru-RU"/>
              </w:rPr>
            </w:pPr>
            <w:r>
              <w:rPr>
                <w:lang w:eastAsia="ru-RU"/>
              </w:rPr>
              <w:t>5992</w:t>
            </w:r>
          </w:p>
        </w:tc>
        <w:tc>
          <w:tcPr>
            <w:tcW w:w="114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0,91</w:t>
            </w:r>
          </w:p>
        </w:tc>
        <w:tc>
          <w:tcPr>
            <w:tcW w:w="800" w:type="dxa"/>
            <w:tcBorders>
              <w:top w:val="nil"/>
              <w:left w:val="nil"/>
              <w:bottom w:val="single" w:sz="4" w:space="0" w:color="auto"/>
              <w:right w:val="single" w:sz="4" w:space="0" w:color="auto"/>
            </w:tcBorders>
            <w:shd w:val="clear" w:color="auto" w:fill="auto"/>
            <w:noWrap/>
            <w:vAlign w:val="bottom"/>
          </w:tcPr>
          <w:p w:rsidR="00316EA1" w:rsidRDefault="00316EA1" w:rsidP="00F974E8">
            <w:pPr>
              <w:suppressAutoHyphens w:val="0"/>
              <w:jc w:val="right"/>
              <w:rPr>
                <w:lang w:eastAsia="ru-RU"/>
              </w:rPr>
            </w:pPr>
            <w:r>
              <w:rPr>
                <w:lang w:eastAsia="ru-RU"/>
              </w:rPr>
              <w:t>0,3</w:t>
            </w:r>
            <w:r w:rsidR="00F974E8">
              <w:rPr>
                <w:lang w:eastAsia="ru-RU"/>
              </w:rPr>
              <w:t>5</w:t>
            </w:r>
          </w:p>
        </w:tc>
        <w:tc>
          <w:tcPr>
            <w:tcW w:w="1229"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-39</w:t>
            </w:r>
          </w:p>
        </w:tc>
        <w:tc>
          <w:tcPr>
            <w:tcW w:w="113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21</w:t>
            </w:r>
          </w:p>
        </w:tc>
        <w:tc>
          <w:tcPr>
            <w:tcW w:w="69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-9</w:t>
            </w:r>
          </w:p>
        </w:tc>
        <w:tc>
          <w:tcPr>
            <w:tcW w:w="110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1,1</w:t>
            </w:r>
          </w:p>
        </w:tc>
        <w:tc>
          <w:tcPr>
            <w:tcW w:w="1266" w:type="dxa"/>
            <w:tcBorders>
              <w:top w:val="nil"/>
              <w:left w:val="nil"/>
              <w:bottom w:val="single" w:sz="4" w:space="0" w:color="auto"/>
              <w:right w:val="single" w:sz="4" w:space="0" w:color="auto"/>
            </w:tcBorders>
            <w:shd w:val="clear" w:color="auto" w:fill="auto"/>
            <w:noWrap/>
            <w:vAlign w:val="bottom"/>
          </w:tcPr>
          <w:p w:rsidR="00316EA1" w:rsidRDefault="00316EA1" w:rsidP="00F974E8">
            <w:pPr>
              <w:suppressAutoHyphens w:val="0"/>
              <w:jc w:val="right"/>
              <w:rPr>
                <w:lang w:eastAsia="ru-RU"/>
              </w:rPr>
            </w:pPr>
            <w:r>
              <w:rPr>
                <w:lang w:eastAsia="ru-RU"/>
              </w:rPr>
              <w:t>0,</w:t>
            </w:r>
            <w:r w:rsidR="00F974E8">
              <w:rPr>
                <w:lang w:eastAsia="ru-RU"/>
              </w:rPr>
              <w:t>1</w:t>
            </w:r>
            <w:r>
              <w:rPr>
                <w:lang w:eastAsia="ru-RU"/>
              </w:rPr>
              <w:t>2</w:t>
            </w:r>
            <w:r w:rsidR="00F974E8">
              <w:rPr>
                <w:lang w:eastAsia="ru-RU"/>
              </w:rPr>
              <w:t>5</w:t>
            </w:r>
            <w:r>
              <w:rPr>
                <w:lang w:eastAsia="ru-RU"/>
              </w:rPr>
              <w:t>9</w:t>
            </w:r>
            <w:r w:rsidR="00F974E8">
              <w:rPr>
                <w:lang w:eastAsia="ru-RU"/>
              </w:rPr>
              <w:t>5</w:t>
            </w:r>
            <w:r>
              <w:rPr>
                <w:lang w:eastAsia="ru-RU"/>
              </w:rPr>
              <w:t>7</w:t>
            </w:r>
            <w:r w:rsidR="00F974E8">
              <w:rPr>
                <w:lang w:eastAsia="ru-RU"/>
              </w:rPr>
              <w:t>8</w:t>
            </w:r>
          </w:p>
        </w:tc>
        <w:tc>
          <w:tcPr>
            <w:tcW w:w="621"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234</w:t>
            </w:r>
          </w:p>
        </w:tc>
        <w:tc>
          <w:tcPr>
            <w:tcW w:w="1363" w:type="dxa"/>
            <w:tcBorders>
              <w:top w:val="nil"/>
              <w:left w:val="nil"/>
              <w:bottom w:val="single" w:sz="4" w:space="0" w:color="auto"/>
              <w:right w:val="single" w:sz="4" w:space="0" w:color="auto"/>
            </w:tcBorders>
            <w:shd w:val="clear" w:color="auto" w:fill="auto"/>
            <w:noWrap/>
            <w:vAlign w:val="bottom"/>
          </w:tcPr>
          <w:p w:rsidR="00316EA1" w:rsidRDefault="00F974E8" w:rsidP="00316EA1">
            <w:pPr>
              <w:suppressAutoHyphens w:val="0"/>
              <w:jc w:val="right"/>
              <w:rPr>
                <w:lang w:eastAsia="ru-RU"/>
              </w:rPr>
            </w:pPr>
            <w:r>
              <w:rPr>
                <w:lang w:eastAsia="ru-RU"/>
              </w:rPr>
              <w:t>353,69</w:t>
            </w:r>
          </w:p>
        </w:tc>
        <w:tc>
          <w:tcPr>
            <w:tcW w:w="1352" w:type="dxa"/>
            <w:tcBorders>
              <w:top w:val="nil"/>
              <w:left w:val="nil"/>
              <w:bottom w:val="single" w:sz="4" w:space="0" w:color="auto"/>
              <w:right w:val="single" w:sz="4" w:space="0" w:color="auto"/>
            </w:tcBorders>
            <w:shd w:val="clear" w:color="auto" w:fill="auto"/>
            <w:noWrap/>
            <w:vAlign w:val="bottom"/>
          </w:tcPr>
          <w:p w:rsidR="00316EA1" w:rsidRDefault="00F974E8" w:rsidP="00316EA1">
            <w:pPr>
              <w:suppressAutoHyphens w:val="0"/>
              <w:jc w:val="right"/>
              <w:rPr>
                <w:lang w:eastAsia="ru-RU"/>
              </w:rPr>
            </w:pPr>
            <w:r>
              <w:rPr>
                <w:lang w:eastAsia="ru-RU"/>
              </w:rPr>
              <w:t>416,11</w:t>
            </w:r>
          </w:p>
        </w:tc>
      </w:tr>
      <w:tr w:rsidR="0057769F" w:rsidTr="00316EA1">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7769F" w:rsidRDefault="0057769F" w:rsidP="00316EA1">
            <w:pPr>
              <w:suppressAutoHyphens w:val="0"/>
              <w:rPr>
                <w:lang w:eastAsia="ru-RU"/>
              </w:rPr>
            </w:pPr>
            <w:r>
              <w:rPr>
                <w:lang w:eastAsia="ru-RU"/>
              </w:rPr>
              <w:t>интернат</w:t>
            </w:r>
          </w:p>
        </w:tc>
        <w:tc>
          <w:tcPr>
            <w:tcW w:w="960" w:type="dxa"/>
            <w:tcBorders>
              <w:top w:val="nil"/>
              <w:left w:val="nil"/>
              <w:bottom w:val="single" w:sz="4" w:space="0" w:color="auto"/>
              <w:right w:val="single" w:sz="4" w:space="0" w:color="auto"/>
            </w:tcBorders>
            <w:shd w:val="clear" w:color="auto" w:fill="auto"/>
            <w:noWrap/>
            <w:vAlign w:val="bottom"/>
          </w:tcPr>
          <w:p w:rsidR="0057769F" w:rsidRDefault="00F974E8" w:rsidP="00F974E8">
            <w:pPr>
              <w:suppressAutoHyphens w:val="0"/>
              <w:jc w:val="right"/>
              <w:rPr>
                <w:lang w:eastAsia="ru-RU"/>
              </w:rPr>
            </w:pPr>
            <w:r>
              <w:rPr>
                <w:lang w:eastAsia="ru-RU"/>
              </w:rPr>
              <w:t>923</w:t>
            </w:r>
            <w:r w:rsidR="0057769F">
              <w:rPr>
                <w:lang w:eastAsia="ru-RU"/>
              </w:rPr>
              <w:t>,</w:t>
            </w:r>
            <w:r>
              <w:rPr>
                <w:lang w:eastAsia="ru-RU"/>
              </w:rPr>
              <w:t>62</w:t>
            </w:r>
          </w:p>
        </w:tc>
        <w:tc>
          <w:tcPr>
            <w:tcW w:w="960" w:type="dxa"/>
            <w:tcBorders>
              <w:top w:val="nil"/>
              <w:left w:val="nil"/>
              <w:bottom w:val="single" w:sz="4" w:space="0" w:color="auto"/>
              <w:right w:val="single" w:sz="4" w:space="0" w:color="auto"/>
            </w:tcBorders>
            <w:shd w:val="clear" w:color="auto" w:fill="auto"/>
            <w:noWrap/>
            <w:vAlign w:val="bottom"/>
          </w:tcPr>
          <w:p w:rsidR="0057769F" w:rsidRDefault="0057769F" w:rsidP="00316EA1">
            <w:pPr>
              <w:suppressAutoHyphens w:val="0"/>
              <w:jc w:val="right"/>
              <w:rPr>
                <w:lang w:eastAsia="ru-RU"/>
              </w:rPr>
            </w:pPr>
            <w:r>
              <w:rPr>
                <w:lang w:eastAsia="ru-RU"/>
              </w:rPr>
              <w:t>3</w:t>
            </w:r>
            <w:r w:rsidR="00F974E8">
              <w:rPr>
                <w:lang w:eastAsia="ru-RU"/>
              </w:rPr>
              <w:t>906</w:t>
            </w:r>
          </w:p>
        </w:tc>
        <w:tc>
          <w:tcPr>
            <w:tcW w:w="1020" w:type="dxa"/>
            <w:tcBorders>
              <w:top w:val="nil"/>
              <w:left w:val="nil"/>
              <w:bottom w:val="single" w:sz="4" w:space="0" w:color="auto"/>
              <w:right w:val="single" w:sz="4" w:space="0" w:color="auto"/>
            </w:tcBorders>
            <w:shd w:val="clear" w:color="auto" w:fill="auto"/>
            <w:noWrap/>
            <w:vAlign w:val="bottom"/>
          </w:tcPr>
          <w:p w:rsidR="0057769F" w:rsidRDefault="00121DA8" w:rsidP="00316EA1">
            <w:pPr>
              <w:suppressAutoHyphens w:val="0"/>
              <w:jc w:val="right"/>
              <w:rPr>
                <w:lang w:eastAsia="ru-RU"/>
              </w:rPr>
            </w:pPr>
            <w:r>
              <w:rPr>
                <w:lang w:eastAsia="ru-RU"/>
              </w:rPr>
              <w:t>3906</w:t>
            </w:r>
          </w:p>
        </w:tc>
        <w:tc>
          <w:tcPr>
            <w:tcW w:w="1143" w:type="dxa"/>
            <w:tcBorders>
              <w:top w:val="nil"/>
              <w:left w:val="nil"/>
              <w:bottom w:val="single" w:sz="4" w:space="0" w:color="auto"/>
              <w:right w:val="single" w:sz="4" w:space="0" w:color="auto"/>
            </w:tcBorders>
            <w:shd w:val="clear" w:color="auto" w:fill="auto"/>
            <w:noWrap/>
            <w:vAlign w:val="bottom"/>
          </w:tcPr>
          <w:p w:rsidR="0057769F" w:rsidRDefault="0057769F" w:rsidP="00316EA1">
            <w:pPr>
              <w:suppressAutoHyphens w:val="0"/>
              <w:jc w:val="right"/>
              <w:rPr>
                <w:lang w:eastAsia="ru-RU"/>
              </w:rPr>
            </w:pPr>
          </w:p>
        </w:tc>
        <w:tc>
          <w:tcPr>
            <w:tcW w:w="800" w:type="dxa"/>
            <w:tcBorders>
              <w:top w:val="nil"/>
              <w:left w:val="nil"/>
              <w:bottom w:val="single" w:sz="4" w:space="0" w:color="auto"/>
              <w:right w:val="single" w:sz="4" w:space="0" w:color="auto"/>
            </w:tcBorders>
            <w:shd w:val="clear" w:color="auto" w:fill="auto"/>
            <w:noWrap/>
            <w:vAlign w:val="bottom"/>
          </w:tcPr>
          <w:p w:rsidR="0057769F" w:rsidRDefault="00F974E8" w:rsidP="00316EA1">
            <w:pPr>
              <w:suppressAutoHyphens w:val="0"/>
              <w:jc w:val="right"/>
              <w:rPr>
                <w:lang w:eastAsia="ru-RU"/>
              </w:rPr>
            </w:pPr>
            <w:r>
              <w:rPr>
                <w:lang w:eastAsia="ru-RU"/>
              </w:rPr>
              <w:t>0,39</w:t>
            </w:r>
          </w:p>
        </w:tc>
        <w:tc>
          <w:tcPr>
            <w:tcW w:w="1229" w:type="dxa"/>
            <w:tcBorders>
              <w:top w:val="nil"/>
              <w:left w:val="nil"/>
              <w:bottom w:val="single" w:sz="4" w:space="0" w:color="auto"/>
              <w:right w:val="single" w:sz="4" w:space="0" w:color="auto"/>
            </w:tcBorders>
            <w:shd w:val="clear" w:color="auto" w:fill="auto"/>
            <w:noWrap/>
            <w:vAlign w:val="bottom"/>
          </w:tcPr>
          <w:p w:rsidR="0057769F" w:rsidRDefault="0057769F" w:rsidP="00316EA1">
            <w:pPr>
              <w:suppressAutoHyphens w:val="0"/>
              <w:jc w:val="right"/>
              <w:rPr>
                <w:lang w:eastAsia="ru-RU"/>
              </w:rPr>
            </w:pPr>
          </w:p>
        </w:tc>
        <w:tc>
          <w:tcPr>
            <w:tcW w:w="1133" w:type="dxa"/>
            <w:tcBorders>
              <w:top w:val="nil"/>
              <w:left w:val="nil"/>
              <w:bottom w:val="single" w:sz="4" w:space="0" w:color="auto"/>
              <w:right w:val="single" w:sz="4" w:space="0" w:color="auto"/>
            </w:tcBorders>
            <w:shd w:val="clear" w:color="auto" w:fill="auto"/>
            <w:noWrap/>
            <w:vAlign w:val="bottom"/>
          </w:tcPr>
          <w:p w:rsidR="0057769F" w:rsidRDefault="00F974E8" w:rsidP="00316EA1">
            <w:pPr>
              <w:suppressAutoHyphens w:val="0"/>
              <w:jc w:val="right"/>
              <w:rPr>
                <w:lang w:eastAsia="ru-RU"/>
              </w:rPr>
            </w:pPr>
            <w:r>
              <w:rPr>
                <w:lang w:eastAsia="ru-RU"/>
              </w:rPr>
              <w:t>22</w:t>
            </w:r>
          </w:p>
        </w:tc>
        <w:tc>
          <w:tcPr>
            <w:tcW w:w="693" w:type="dxa"/>
            <w:tcBorders>
              <w:top w:val="nil"/>
              <w:left w:val="nil"/>
              <w:bottom w:val="single" w:sz="4" w:space="0" w:color="auto"/>
              <w:right w:val="single" w:sz="4" w:space="0" w:color="auto"/>
            </w:tcBorders>
            <w:shd w:val="clear" w:color="auto" w:fill="auto"/>
            <w:noWrap/>
            <w:vAlign w:val="bottom"/>
          </w:tcPr>
          <w:p w:rsidR="0057769F" w:rsidRDefault="00F974E8" w:rsidP="00316EA1">
            <w:pPr>
              <w:suppressAutoHyphens w:val="0"/>
              <w:jc w:val="right"/>
              <w:rPr>
                <w:lang w:eastAsia="ru-RU"/>
              </w:rPr>
            </w:pPr>
            <w:r>
              <w:rPr>
                <w:lang w:eastAsia="ru-RU"/>
              </w:rPr>
              <w:t>- 7,9</w:t>
            </w:r>
          </w:p>
        </w:tc>
        <w:tc>
          <w:tcPr>
            <w:tcW w:w="1100" w:type="dxa"/>
            <w:tcBorders>
              <w:top w:val="nil"/>
              <w:left w:val="nil"/>
              <w:bottom w:val="single" w:sz="4" w:space="0" w:color="auto"/>
              <w:right w:val="single" w:sz="4" w:space="0" w:color="auto"/>
            </w:tcBorders>
            <w:shd w:val="clear" w:color="auto" w:fill="auto"/>
            <w:noWrap/>
            <w:vAlign w:val="bottom"/>
          </w:tcPr>
          <w:p w:rsidR="0057769F" w:rsidRDefault="00121DA8" w:rsidP="00316EA1">
            <w:pPr>
              <w:suppressAutoHyphens w:val="0"/>
              <w:jc w:val="right"/>
              <w:rPr>
                <w:lang w:eastAsia="ru-RU"/>
              </w:rPr>
            </w:pPr>
            <w:r>
              <w:rPr>
                <w:lang w:eastAsia="ru-RU"/>
              </w:rPr>
              <w:t>1,1</w:t>
            </w:r>
          </w:p>
        </w:tc>
        <w:tc>
          <w:tcPr>
            <w:tcW w:w="1266" w:type="dxa"/>
            <w:tcBorders>
              <w:top w:val="nil"/>
              <w:left w:val="nil"/>
              <w:bottom w:val="single" w:sz="4" w:space="0" w:color="auto"/>
              <w:right w:val="single" w:sz="4" w:space="0" w:color="auto"/>
            </w:tcBorders>
            <w:shd w:val="clear" w:color="auto" w:fill="auto"/>
            <w:noWrap/>
            <w:vAlign w:val="bottom"/>
          </w:tcPr>
          <w:p w:rsidR="0057769F" w:rsidRDefault="00F974E8" w:rsidP="00316EA1">
            <w:pPr>
              <w:suppressAutoHyphens w:val="0"/>
              <w:jc w:val="right"/>
              <w:rPr>
                <w:lang w:eastAsia="ru-RU"/>
              </w:rPr>
            </w:pPr>
            <w:r>
              <w:rPr>
                <w:lang w:eastAsia="ru-RU"/>
              </w:rPr>
              <w:t>0,0930167</w:t>
            </w:r>
          </w:p>
        </w:tc>
        <w:tc>
          <w:tcPr>
            <w:tcW w:w="621" w:type="dxa"/>
            <w:tcBorders>
              <w:top w:val="nil"/>
              <w:left w:val="nil"/>
              <w:bottom w:val="single" w:sz="4" w:space="0" w:color="auto"/>
              <w:right w:val="single" w:sz="4" w:space="0" w:color="auto"/>
            </w:tcBorders>
            <w:shd w:val="clear" w:color="auto" w:fill="auto"/>
            <w:noWrap/>
            <w:vAlign w:val="bottom"/>
          </w:tcPr>
          <w:p w:rsidR="0057769F" w:rsidRDefault="00F974E8" w:rsidP="00316EA1">
            <w:pPr>
              <w:suppressAutoHyphens w:val="0"/>
              <w:jc w:val="right"/>
              <w:rPr>
                <w:lang w:eastAsia="ru-RU"/>
              </w:rPr>
            </w:pPr>
            <w:r>
              <w:rPr>
                <w:lang w:eastAsia="ru-RU"/>
              </w:rPr>
              <w:t>250</w:t>
            </w:r>
          </w:p>
        </w:tc>
        <w:tc>
          <w:tcPr>
            <w:tcW w:w="1363" w:type="dxa"/>
            <w:tcBorders>
              <w:top w:val="nil"/>
              <w:left w:val="nil"/>
              <w:bottom w:val="single" w:sz="4" w:space="0" w:color="auto"/>
              <w:right w:val="single" w:sz="4" w:space="0" w:color="auto"/>
            </w:tcBorders>
            <w:shd w:val="clear" w:color="auto" w:fill="auto"/>
            <w:noWrap/>
            <w:vAlign w:val="bottom"/>
          </w:tcPr>
          <w:p w:rsidR="0057769F" w:rsidRDefault="00F974E8" w:rsidP="00316EA1">
            <w:pPr>
              <w:suppressAutoHyphens w:val="0"/>
              <w:jc w:val="right"/>
              <w:rPr>
                <w:lang w:eastAsia="ru-RU"/>
              </w:rPr>
            </w:pPr>
            <w:r>
              <w:rPr>
                <w:lang w:eastAsia="ru-RU"/>
              </w:rPr>
              <w:t>273,56</w:t>
            </w:r>
          </w:p>
        </w:tc>
        <w:tc>
          <w:tcPr>
            <w:tcW w:w="1352" w:type="dxa"/>
            <w:tcBorders>
              <w:top w:val="nil"/>
              <w:left w:val="nil"/>
              <w:bottom w:val="single" w:sz="4" w:space="0" w:color="auto"/>
              <w:right w:val="single" w:sz="4" w:space="0" w:color="auto"/>
            </w:tcBorders>
            <w:shd w:val="clear" w:color="auto" w:fill="auto"/>
            <w:noWrap/>
            <w:vAlign w:val="bottom"/>
          </w:tcPr>
          <w:p w:rsidR="0057769F" w:rsidRDefault="00F974E8" w:rsidP="00316EA1">
            <w:pPr>
              <w:suppressAutoHyphens w:val="0"/>
              <w:jc w:val="right"/>
              <w:rPr>
                <w:lang w:eastAsia="ru-RU"/>
              </w:rPr>
            </w:pPr>
            <w:r>
              <w:rPr>
                <w:lang w:eastAsia="ru-RU"/>
              </w:rPr>
              <w:t>321,84</w:t>
            </w:r>
          </w:p>
        </w:tc>
      </w:tr>
      <w:tr w:rsidR="00316EA1" w:rsidTr="00316EA1">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316EA1" w:rsidRPr="00316EA1" w:rsidRDefault="00316EA1" w:rsidP="00316EA1">
            <w:pPr>
              <w:suppressAutoHyphens w:val="0"/>
              <w:jc w:val="right"/>
              <w:rPr>
                <w:b/>
                <w:bCs/>
                <w:lang w:eastAsia="ru-RU"/>
              </w:rPr>
            </w:pPr>
            <w:r w:rsidRPr="00316EA1">
              <w:rPr>
                <w:b/>
                <w:bCs/>
                <w:lang w:eastAsia="ru-RU"/>
              </w:rPr>
              <w:t>Здравоохранение</w:t>
            </w:r>
          </w:p>
        </w:tc>
        <w:tc>
          <w:tcPr>
            <w:tcW w:w="96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02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4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229"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3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69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0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266"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621"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36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352"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r>
      <w:tr w:rsidR="00316EA1" w:rsidTr="00316EA1">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xml:space="preserve">Амбулатория </w:t>
            </w:r>
          </w:p>
        </w:tc>
        <w:tc>
          <w:tcPr>
            <w:tcW w:w="960" w:type="dxa"/>
            <w:tcBorders>
              <w:top w:val="nil"/>
              <w:left w:val="nil"/>
              <w:bottom w:val="single" w:sz="4" w:space="0" w:color="auto"/>
              <w:right w:val="single" w:sz="4" w:space="0" w:color="auto"/>
            </w:tcBorders>
            <w:shd w:val="clear" w:color="auto" w:fill="auto"/>
            <w:noWrap/>
            <w:vAlign w:val="bottom"/>
          </w:tcPr>
          <w:p w:rsidR="00316EA1" w:rsidRDefault="0057769F" w:rsidP="00F974E8">
            <w:pPr>
              <w:suppressAutoHyphens w:val="0"/>
              <w:jc w:val="right"/>
              <w:rPr>
                <w:lang w:eastAsia="ru-RU"/>
              </w:rPr>
            </w:pPr>
            <w:r>
              <w:rPr>
                <w:lang w:eastAsia="ru-RU"/>
              </w:rPr>
              <w:t>2</w:t>
            </w:r>
            <w:r w:rsidR="00F974E8">
              <w:rPr>
                <w:lang w:eastAsia="ru-RU"/>
              </w:rPr>
              <w:t>50</w:t>
            </w:r>
            <w:r w:rsidR="00316EA1">
              <w:rPr>
                <w:lang w:eastAsia="ru-RU"/>
              </w:rPr>
              <w:t>,</w:t>
            </w:r>
            <w:r w:rsidR="00F974E8">
              <w:rPr>
                <w:lang w:eastAsia="ru-RU"/>
              </w:rPr>
              <w:t>9</w:t>
            </w:r>
          </w:p>
        </w:tc>
        <w:tc>
          <w:tcPr>
            <w:tcW w:w="960" w:type="dxa"/>
            <w:tcBorders>
              <w:top w:val="nil"/>
              <w:left w:val="nil"/>
              <w:bottom w:val="single" w:sz="4" w:space="0" w:color="auto"/>
              <w:right w:val="single" w:sz="4" w:space="0" w:color="auto"/>
            </w:tcBorders>
            <w:shd w:val="clear" w:color="auto" w:fill="auto"/>
            <w:noWrap/>
            <w:vAlign w:val="bottom"/>
          </w:tcPr>
          <w:p w:rsidR="00316EA1" w:rsidRDefault="0057769F" w:rsidP="00F974E8">
            <w:pPr>
              <w:suppressAutoHyphens w:val="0"/>
              <w:jc w:val="right"/>
              <w:rPr>
                <w:lang w:eastAsia="ru-RU"/>
              </w:rPr>
            </w:pPr>
            <w:r>
              <w:rPr>
                <w:lang w:eastAsia="ru-RU"/>
              </w:rPr>
              <w:t>8</w:t>
            </w:r>
            <w:r w:rsidR="00F974E8">
              <w:rPr>
                <w:lang w:eastAsia="ru-RU"/>
              </w:rPr>
              <w:t>53</w:t>
            </w:r>
          </w:p>
        </w:tc>
        <w:tc>
          <w:tcPr>
            <w:tcW w:w="1020" w:type="dxa"/>
            <w:tcBorders>
              <w:top w:val="nil"/>
              <w:left w:val="nil"/>
              <w:bottom w:val="single" w:sz="4" w:space="0" w:color="auto"/>
              <w:right w:val="single" w:sz="4" w:space="0" w:color="auto"/>
            </w:tcBorders>
            <w:shd w:val="clear" w:color="auto" w:fill="auto"/>
            <w:noWrap/>
            <w:vAlign w:val="bottom"/>
          </w:tcPr>
          <w:p w:rsidR="00316EA1" w:rsidRDefault="00121DA8" w:rsidP="00316EA1">
            <w:pPr>
              <w:suppressAutoHyphens w:val="0"/>
              <w:jc w:val="right"/>
              <w:rPr>
                <w:lang w:eastAsia="ru-RU"/>
              </w:rPr>
            </w:pPr>
            <w:r>
              <w:rPr>
                <w:lang w:eastAsia="ru-RU"/>
              </w:rPr>
              <w:t>853</w:t>
            </w:r>
          </w:p>
        </w:tc>
        <w:tc>
          <w:tcPr>
            <w:tcW w:w="114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0,91</w:t>
            </w:r>
          </w:p>
        </w:tc>
        <w:tc>
          <w:tcPr>
            <w:tcW w:w="80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0,4</w:t>
            </w:r>
          </w:p>
        </w:tc>
        <w:tc>
          <w:tcPr>
            <w:tcW w:w="1229"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-39</w:t>
            </w:r>
          </w:p>
        </w:tc>
        <w:tc>
          <w:tcPr>
            <w:tcW w:w="113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21</w:t>
            </w:r>
          </w:p>
        </w:tc>
        <w:tc>
          <w:tcPr>
            <w:tcW w:w="69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-7,9</w:t>
            </w:r>
          </w:p>
        </w:tc>
        <w:tc>
          <w:tcPr>
            <w:tcW w:w="110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1,1</w:t>
            </w:r>
          </w:p>
        </w:tc>
        <w:tc>
          <w:tcPr>
            <w:tcW w:w="1266" w:type="dxa"/>
            <w:tcBorders>
              <w:top w:val="nil"/>
              <w:left w:val="nil"/>
              <w:bottom w:val="single" w:sz="4" w:space="0" w:color="auto"/>
              <w:right w:val="single" w:sz="4" w:space="0" w:color="auto"/>
            </w:tcBorders>
            <w:shd w:val="clear" w:color="auto" w:fill="auto"/>
            <w:noWrap/>
            <w:vAlign w:val="bottom"/>
          </w:tcPr>
          <w:p w:rsidR="00316EA1" w:rsidRDefault="00316EA1" w:rsidP="00F974E8">
            <w:pPr>
              <w:suppressAutoHyphens w:val="0"/>
              <w:jc w:val="right"/>
              <w:rPr>
                <w:lang w:eastAsia="ru-RU"/>
              </w:rPr>
            </w:pPr>
            <w:r>
              <w:rPr>
                <w:lang w:eastAsia="ru-RU"/>
              </w:rPr>
              <w:t>0,0</w:t>
            </w:r>
            <w:r w:rsidR="00F974E8">
              <w:rPr>
                <w:lang w:eastAsia="ru-RU"/>
              </w:rPr>
              <w:t>2</w:t>
            </w:r>
            <w:r>
              <w:rPr>
                <w:lang w:eastAsia="ru-RU"/>
              </w:rPr>
              <w:t>0</w:t>
            </w:r>
            <w:r w:rsidR="00F974E8">
              <w:rPr>
                <w:lang w:eastAsia="ru-RU"/>
              </w:rPr>
              <w:t>4925</w:t>
            </w:r>
          </w:p>
        </w:tc>
        <w:tc>
          <w:tcPr>
            <w:tcW w:w="621"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250</w:t>
            </w:r>
          </w:p>
        </w:tc>
        <w:tc>
          <w:tcPr>
            <w:tcW w:w="1363" w:type="dxa"/>
            <w:tcBorders>
              <w:top w:val="nil"/>
              <w:left w:val="nil"/>
              <w:bottom w:val="single" w:sz="4" w:space="0" w:color="auto"/>
              <w:right w:val="single" w:sz="4" w:space="0" w:color="auto"/>
            </w:tcBorders>
            <w:shd w:val="clear" w:color="auto" w:fill="auto"/>
            <w:noWrap/>
            <w:vAlign w:val="bottom"/>
          </w:tcPr>
          <w:p w:rsidR="00316EA1" w:rsidRDefault="00D253FC" w:rsidP="00D253FC">
            <w:pPr>
              <w:suppressAutoHyphens w:val="0"/>
              <w:jc w:val="right"/>
              <w:rPr>
                <w:lang w:eastAsia="ru-RU"/>
              </w:rPr>
            </w:pPr>
            <w:r>
              <w:rPr>
                <w:lang w:eastAsia="ru-RU"/>
              </w:rPr>
              <w:t>59</w:t>
            </w:r>
            <w:r w:rsidR="00316EA1">
              <w:rPr>
                <w:lang w:eastAsia="ru-RU"/>
              </w:rPr>
              <w:t>,</w:t>
            </w:r>
            <w:r>
              <w:rPr>
                <w:lang w:eastAsia="ru-RU"/>
              </w:rPr>
              <w:t>22</w:t>
            </w:r>
          </w:p>
        </w:tc>
        <w:tc>
          <w:tcPr>
            <w:tcW w:w="1352" w:type="dxa"/>
            <w:tcBorders>
              <w:top w:val="nil"/>
              <w:left w:val="nil"/>
              <w:bottom w:val="single" w:sz="4" w:space="0" w:color="auto"/>
              <w:right w:val="single" w:sz="4" w:space="0" w:color="auto"/>
            </w:tcBorders>
            <w:shd w:val="clear" w:color="auto" w:fill="auto"/>
            <w:noWrap/>
            <w:vAlign w:val="bottom"/>
          </w:tcPr>
          <w:p w:rsidR="00316EA1" w:rsidRDefault="00D253FC" w:rsidP="00D253FC">
            <w:pPr>
              <w:suppressAutoHyphens w:val="0"/>
              <w:jc w:val="right"/>
              <w:rPr>
                <w:lang w:eastAsia="ru-RU"/>
              </w:rPr>
            </w:pPr>
            <w:r>
              <w:rPr>
                <w:lang w:eastAsia="ru-RU"/>
              </w:rPr>
              <w:t>69</w:t>
            </w:r>
            <w:r w:rsidR="00316EA1">
              <w:rPr>
                <w:lang w:eastAsia="ru-RU"/>
              </w:rPr>
              <w:t>,</w:t>
            </w:r>
            <w:r>
              <w:rPr>
                <w:lang w:eastAsia="ru-RU"/>
              </w:rPr>
              <w:t>67</w:t>
            </w:r>
          </w:p>
        </w:tc>
      </w:tr>
      <w:tr w:rsidR="00316EA1" w:rsidTr="00316EA1">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316EA1" w:rsidRPr="00316EA1" w:rsidRDefault="00316EA1" w:rsidP="00316EA1">
            <w:pPr>
              <w:suppressAutoHyphens w:val="0"/>
              <w:jc w:val="right"/>
              <w:rPr>
                <w:b/>
                <w:bCs/>
                <w:lang w:eastAsia="ru-RU"/>
              </w:rPr>
            </w:pPr>
            <w:r w:rsidRPr="00316EA1">
              <w:rPr>
                <w:b/>
                <w:bCs/>
                <w:lang w:eastAsia="ru-RU"/>
              </w:rPr>
              <w:t>Прочие бюджет</w:t>
            </w:r>
          </w:p>
        </w:tc>
        <w:tc>
          <w:tcPr>
            <w:tcW w:w="96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02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4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229"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3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69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0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266"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621"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36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352"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r>
      <w:tr w:rsidR="00316EA1" w:rsidTr="00316EA1">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xml:space="preserve">Адм.здание </w:t>
            </w:r>
          </w:p>
        </w:tc>
        <w:tc>
          <w:tcPr>
            <w:tcW w:w="960" w:type="dxa"/>
            <w:tcBorders>
              <w:top w:val="nil"/>
              <w:left w:val="nil"/>
              <w:bottom w:val="single" w:sz="4" w:space="0" w:color="auto"/>
              <w:right w:val="single" w:sz="4" w:space="0" w:color="auto"/>
            </w:tcBorders>
            <w:shd w:val="clear" w:color="auto" w:fill="auto"/>
            <w:noWrap/>
            <w:vAlign w:val="bottom"/>
          </w:tcPr>
          <w:p w:rsidR="00316EA1" w:rsidRDefault="0057769F" w:rsidP="00121DA8">
            <w:pPr>
              <w:suppressAutoHyphens w:val="0"/>
              <w:jc w:val="right"/>
              <w:rPr>
                <w:lang w:eastAsia="ru-RU"/>
              </w:rPr>
            </w:pPr>
            <w:r>
              <w:rPr>
                <w:lang w:eastAsia="ru-RU"/>
              </w:rPr>
              <w:t>13</w:t>
            </w:r>
            <w:r w:rsidR="00121DA8">
              <w:rPr>
                <w:lang w:eastAsia="ru-RU"/>
              </w:rPr>
              <w:t>5</w:t>
            </w:r>
            <w:r w:rsidR="00316EA1">
              <w:rPr>
                <w:lang w:eastAsia="ru-RU"/>
              </w:rPr>
              <w:t>,</w:t>
            </w:r>
            <w:r w:rsidR="00121DA8">
              <w:rPr>
                <w:lang w:eastAsia="ru-RU"/>
              </w:rPr>
              <w:t>87</w:t>
            </w:r>
          </w:p>
        </w:tc>
        <w:tc>
          <w:tcPr>
            <w:tcW w:w="960" w:type="dxa"/>
            <w:tcBorders>
              <w:top w:val="nil"/>
              <w:left w:val="nil"/>
              <w:bottom w:val="single" w:sz="4" w:space="0" w:color="auto"/>
              <w:right w:val="single" w:sz="4" w:space="0" w:color="auto"/>
            </w:tcBorders>
            <w:shd w:val="clear" w:color="auto" w:fill="auto"/>
            <w:noWrap/>
            <w:vAlign w:val="bottom"/>
          </w:tcPr>
          <w:p w:rsidR="00316EA1" w:rsidRDefault="00121DA8" w:rsidP="0057769F">
            <w:pPr>
              <w:suppressAutoHyphens w:val="0"/>
              <w:jc w:val="right"/>
              <w:rPr>
                <w:lang w:eastAsia="ru-RU"/>
              </w:rPr>
            </w:pPr>
            <w:r>
              <w:rPr>
                <w:lang w:eastAsia="ru-RU"/>
              </w:rPr>
              <w:t>527</w:t>
            </w:r>
          </w:p>
        </w:tc>
        <w:tc>
          <w:tcPr>
            <w:tcW w:w="1020" w:type="dxa"/>
            <w:tcBorders>
              <w:top w:val="nil"/>
              <w:left w:val="nil"/>
              <w:bottom w:val="single" w:sz="4" w:space="0" w:color="auto"/>
              <w:right w:val="single" w:sz="4" w:space="0" w:color="auto"/>
            </w:tcBorders>
            <w:shd w:val="clear" w:color="auto" w:fill="auto"/>
            <w:noWrap/>
            <w:vAlign w:val="bottom"/>
          </w:tcPr>
          <w:p w:rsidR="00316EA1" w:rsidRDefault="00121DA8" w:rsidP="00316EA1">
            <w:pPr>
              <w:suppressAutoHyphens w:val="0"/>
              <w:jc w:val="right"/>
              <w:rPr>
                <w:lang w:eastAsia="ru-RU"/>
              </w:rPr>
            </w:pPr>
            <w:r>
              <w:rPr>
                <w:lang w:eastAsia="ru-RU"/>
              </w:rPr>
              <w:t>527</w:t>
            </w:r>
          </w:p>
        </w:tc>
        <w:tc>
          <w:tcPr>
            <w:tcW w:w="114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0,91</w:t>
            </w:r>
          </w:p>
        </w:tc>
        <w:tc>
          <w:tcPr>
            <w:tcW w:w="800" w:type="dxa"/>
            <w:tcBorders>
              <w:top w:val="nil"/>
              <w:left w:val="nil"/>
              <w:bottom w:val="single" w:sz="4" w:space="0" w:color="auto"/>
              <w:right w:val="single" w:sz="4" w:space="0" w:color="auto"/>
            </w:tcBorders>
            <w:shd w:val="clear" w:color="auto" w:fill="auto"/>
            <w:noWrap/>
            <w:vAlign w:val="bottom"/>
          </w:tcPr>
          <w:p w:rsidR="00316EA1" w:rsidRDefault="00316EA1" w:rsidP="00F974E8">
            <w:pPr>
              <w:suppressAutoHyphens w:val="0"/>
              <w:jc w:val="right"/>
              <w:rPr>
                <w:lang w:eastAsia="ru-RU"/>
              </w:rPr>
            </w:pPr>
            <w:r>
              <w:rPr>
                <w:lang w:eastAsia="ru-RU"/>
              </w:rPr>
              <w:t>0,</w:t>
            </w:r>
            <w:r w:rsidR="00F974E8">
              <w:rPr>
                <w:lang w:eastAsia="ru-RU"/>
              </w:rPr>
              <w:t>43</w:t>
            </w:r>
          </w:p>
        </w:tc>
        <w:tc>
          <w:tcPr>
            <w:tcW w:w="1229"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-39</w:t>
            </w:r>
          </w:p>
        </w:tc>
        <w:tc>
          <w:tcPr>
            <w:tcW w:w="113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21</w:t>
            </w:r>
          </w:p>
        </w:tc>
        <w:tc>
          <w:tcPr>
            <w:tcW w:w="69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-9</w:t>
            </w:r>
          </w:p>
        </w:tc>
        <w:tc>
          <w:tcPr>
            <w:tcW w:w="110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1,1</w:t>
            </w:r>
          </w:p>
        </w:tc>
        <w:tc>
          <w:tcPr>
            <w:tcW w:w="1266" w:type="dxa"/>
            <w:tcBorders>
              <w:top w:val="nil"/>
              <w:left w:val="nil"/>
              <w:bottom w:val="single" w:sz="4" w:space="0" w:color="auto"/>
              <w:right w:val="single" w:sz="4" w:space="0" w:color="auto"/>
            </w:tcBorders>
            <w:shd w:val="clear" w:color="auto" w:fill="auto"/>
            <w:noWrap/>
            <w:vAlign w:val="bottom"/>
          </w:tcPr>
          <w:p w:rsidR="00316EA1" w:rsidRDefault="00316EA1" w:rsidP="00F974E8">
            <w:pPr>
              <w:suppressAutoHyphens w:val="0"/>
              <w:jc w:val="right"/>
              <w:rPr>
                <w:lang w:eastAsia="ru-RU"/>
              </w:rPr>
            </w:pPr>
            <w:r>
              <w:rPr>
                <w:lang w:eastAsia="ru-RU"/>
              </w:rPr>
              <w:t>0,0</w:t>
            </w:r>
            <w:r w:rsidR="00F974E8">
              <w:rPr>
                <w:lang w:eastAsia="ru-RU"/>
              </w:rPr>
              <w:t>136102</w:t>
            </w:r>
          </w:p>
        </w:tc>
        <w:tc>
          <w:tcPr>
            <w:tcW w:w="621"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jc w:val="right"/>
              <w:rPr>
                <w:lang w:eastAsia="ru-RU"/>
              </w:rPr>
            </w:pPr>
            <w:r>
              <w:rPr>
                <w:lang w:eastAsia="ru-RU"/>
              </w:rPr>
              <w:t>234</w:t>
            </w:r>
          </w:p>
        </w:tc>
        <w:tc>
          <w:tcPr>
            <w:tcW w:w="1363" w:type="dxa"/>
            <w:tcBorders>
              <w:top w:val="nil"/>
              <w:left w:val="nil"/>
              <w:bottom w:val="single" w:sz="4" w:space="0" w:color="auto"/>
              <w:right w:val="single" w:sz="4" w:space="0" w:color="auto"/>
            </w:tcBorders>
            <w:shd w:val="clear" w:color="auto" w:fill="auto"/>
            <w:noWrap/>
            <w:vAlign w:val="bottom"/>
          </w:tcPr>
          <w:p w:rsidR="00316EA1" w:rsidRDefault="00D253FC" w:rsidP="00D253FC">
            <w:pPr>
              <w:suppressAutoHyphens w:val="0"/>
              <w:jc w:val="right"/>
              <w:rPr>
                <w:lang w:eastAsia="ru-RU"/>
              </w:rPr>
            </w:pPr>
            <w:r>
              <w:rPr>
                <w:lang w:eastAsia="ru-RU"/>
              </w:rPr>
              <w:t>38</w:t>
            </w:r>
            <w:r w:rsidR="00316EA1">
              <w:rPr>
                <w:lang w:eastAsia="ru-RU"/>
              </w:rPr>
              <w:t>,</w:t>
            </w:r>
            <w:r>
              <w:rPr>
                <w:lang w:eastAsia="ru-RU"/>
              </w:rPr>
              <w:t>22</w:t>
            </w:r>
          </w:p>
        </w:tc>
        <w:tc>
          <w:tcPr>
            <w:tcW w:w="1352" w:type="dxa"/>
            <w:tcBorders>
              <w:top w:val="nil"/>
              <w:left w:val="nil"/>
              <w:bottom w:val="single" w:sz="4" w:space="0" w:color="auto"/>
              <w:right w:val="single" w:sz="4" w:space="0" w:color="auto"/>
            </w:tcBorders>
            <w:shd w:val="clear" w:color="auto" w:fill="auto"/>
            <w:noWrap/>
            <w:vAlign w:val="bottom"/>
          </w:tcPr>
          <w:p w:rsidR="00316EA1" w:rsidRDefault="00F974E8" w:rsidP="00F974E8">
            <w:pPr>
              <w:suppressAutoHyphens w:val="0"/>
              <w:jc w:val="right"/>
              <w:rPr>
                <w:lang w:eastAsia="ru-RU"/>
              </w:rPr>
            </w:pPr>
            <w:r>
              <w:rPr>
                <w:lang w:eastAsia="ru-RU"/>
              </w:rPr>
              <w:t>44,96</w:t>
            </w:r>
          </w:p>
        </w:tc>
      </w:tr>
      <w:tr w:rsidR="00316EA1" w:rsidTr="00316EA1">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316EA1" w:rsidRPr="00316EA1" w:rsidRDefault="00316EA1" w:rsidP="00316EA1">
            <w:pPr>
              <w:suppressAutoHyphens w:val="0"/>
              <w:jc w:val="right"/>
              <w:rPr>
                <w:b/>
                <w:bCs/>
                <w:lang w:eastAsia="ru-RU"/>
              </w:rPr>
            </w:pPr>
            <w:r w:rsidRPr="00316EA1">
              <w:rPr>
                <w:b/>
                <w:bCs/>
                <w:lang w:eastAsia="ru-RU"/>
              </w:rPr>
              <w:t>ИТОГО бюджет</w:t>
            </w:r>
          </w:p>
        </w:tc>
        <w:tc>
          <w:tcPr>
            <w:tcW w:w="96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02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4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229"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3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69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0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266"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621"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363" w:type="dxa"/>
            <w:tcBorders>
              <w:top w:val="nil"/>
              <w:left w:val="nil"/>
              <w:bottom w:val="single" w:sz="4" w:space="0" w:color="auto"/>
              <w:right w:val="single" w:sz="4" w:space="0" w:color="auto"/>
            </w:tcBorders>
            <w:shd w:val="clear" w:color="auto" w:fill="auto"/>
            <w:noWrap/>
            <w:vAlign w:val="bottom"/>
          </w:tcPr>
          <w:p w:rsidR="00316EA1" w:rsidRPr="00316EA1" w:rsidRDefault="00316EA1" w:rsidP="00316EA1">
            <w:pPr>
              <w:suppressAutoHyphens w:val="0"/>
              <w:jc w:val="right"/>
              <w:rPr>
                <w:b/>
                <w:bCs/>
                <w:lang w:eastAsia="ru-RU"/>
              </w:rPr>
            </w:pPr>
            <w:r w:rsidRPr="00316EA1">
              <w:rPr>
                <w:b/>
                <w:bCs/>
                <w:lang w:eastAsia="ru-RU"/>
              </w:rPr>
              <w:t>1426,46</w:t>
            </w:r>
          </w:p>
        </w:tc>
        <w:tc>
          <w:tcPr>
            <w:tcW w:w="1352" w:type="dxa"/>
            <w:tcBorders>
              <w:top w:val="nil"/>
              <w:left w:val="nil"/>
              <w:bottom w:val="single" w:sz="4" w:space="0" w:color="auto"/>
              <w:right w:val="single" w:sz="4" w:space="0" w:color="auto"/>
            </w:tcBorders>
            <w:shd w:val="clear" w:color="auto" w:fill="auto"/>
            <w:noWrap/>
            <w:vAlign w:val="bottom"/>
          </w:tcPr>
          <w:p w:rsidR="00316EA1" w:rsidRPr="00316EA1" w:rsidRDefault="00121DA8" w:rsidP="00121DA8">
            <w:pPr>
              <w:suppressAutoHyphens w:val="0"/>
              <w:jc w:val="right"/>
              <w:rPr>
                <w:b/>
                <w:bCs/>
                <w:lang w:eastAsia="ru-RU"/>
              </w:rPr>
            </w:pPr>
            <w:r>
              <w:rPr>
                <w:b/>
                <w:bCs/>
                <w:lang w:eastAsia="ru-RU"/>
              </w:rPr>
              <w:t>822,29</w:t>
            </w:r>
          </w:p>
        </w:tc>
      </w:tr>
      <w:tr w:rsidR="00F974E8" w:rsidTr="00F974E8">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F974E8" w:rsidRDefault="00F974E8" w:rsidP="00316EA1">
            <w:pPr>
              <w:suppressAutoHyphens w:val="0"/>
              <w:rPr>
                <w:lang w:eastAsia="ru-RU"/>
              </w:rPr>
            </w:pPr>
            <w:r>
              <w:rPr>
                <w:lang w:eastAsia="ru-RU"/>
              </w:rPr>
              <w:t>Контора ЗАО,</w:t>
            </w:r>
          </w:p>
        </w:tc>
        <w:tc>
          <w:tcPr>
            <w:tcW w:w="960" w:type="dxa"/>
            <w:tcBorders>
              <w:top w:val="nil"/>
              <w:left w:val="nil"/>
              <w:bottom w:val="single" w:sz="4" w:space="0" w:color="auto"/>
              <w:right w:val="single" w:sz="4" w:space="0" w:color="auto"/>
            </w:tcBorders>
            <w:shd w:val="clear" w:color="auto" w:fill="auto"/>
            <w:noWrap/>
            <w:vAlign w:val="bottom"/>
          </w:tcPr>
          <w:p w:rsidR="00F974E8" w:rsidRDefault="00121DA8" w:rsidP="00121DA8">
            <w:pPr>
              <w:suppressAutoHyphens w:val="0"/>
              <w:rPr>
                <w:lang w:eastAsia="ru-RU"/>
              </w:rPr>
            </w:pPr>
            <w:r>
              <w:rPr>
                <w:lang w:eastAsia="ru-RU"/>
              </w:rPr>
              <w:t>391</w:t>
            </w:r>
            <w:r w:rsidR="00F974E8">
              <w:rPr>
                <w:lang w:eastAsia="ru-RU"/>
              </w:rPr>
              <w:t>,</w:t>
            </w:r>
            <w:r>
              <w:rPr>
                <w:lang w:eastAsia="ru-RU"/>
              </w:rPr>
              <w:t>6</w:t>
            </w:r>
          </w:p>
        </w:tc>
        <w:tc>
          <w:tcPr>
            <w:tcW w:w="960" w:type="dxa"/>
            <w:tcBorders>
              <w:top w:val="nil"/>
              <w:left w:val="nil"/>
              <w:bottom w:val="single" w:sz="4" w:space="0" w:color="auto"/>
              <w:right w:val="single" w:sz="4" w:space="0" w:color="auto"/>
            </w:tcBorders>
            <w:shd w:val="clear" w:color="auto" w:fill="auto"/>
            <w:noWrap/>
            <w:vAlign w:val="bottom"/>
          </w:tcPr>
          <w:p w:rsidR="00F974E8" w:rsidRDefault="00F974E8" w:rsidP="00121DA8">
            <w:pPr>
              <w:suppressAutoHyphens w:val="0"/>
              <w:jc w:val="right"/>
              <w:rPr>
                <w:lang w:eastAsia="ru-RU"/>
              </w:rPr>
            </w:pPr>
            <w:r>
              <w:rPr>
                <w:lang w:eastAsia="ru-RU"/>
              </w:rPr>
              <w:t>2</w:t>
            </w:r>
            <w:r w:rsidR="00121DA8">
              <w:rPr>
                <w:lang w:eastAsia="ru-RU"/>
              </w:rPr>
              <w:t>668</w:t>
            </w:r>
          </w:p>
        </w:tc>
        <w:tc>
          <w:tcPr>
            <w:tcW w:w="1020" w:type="dxa"/>
            <w:tcBorders>
              <w:top w:val="nil"/>
              <w:left w:val="nil"/>
              <w:bottom w:val="single" w:sz="4" w:space="0" w:color="auto"/>
              <w:right w:val="single" w:sz="4" w:space="0" w:color="auto"/>
            </w:tcBorders>
            <w:shd w:val="clear" w:color="auto" w:fill="auto"/>
            <w:noWrap/>
            <w:vAlign w:val="bottom"/>
          </w:tcPr>
          <w:p w:rsidR="00F974E8" w:rsidRDefault="00121DA8" w:rsidP="00316EA1">
            <w:pPr>
              <w:suppressAutoHyphens w:val="0"/>
              <w:jc w:val="right"/>
              <w:rPr>
                <w:lang w:eastAsia="ru-RU"/>
              </w:rPr>
            </w:pPr>
            <w:r>
              <w:rPr>
                <w:lang w:eastAsia="ru-RU"/>
              </w:rPr>
              <w:t>2668</w:t>
            </w:r>
          </w:p>
        </w:tc>
        <w:tc>
          <w:tcPr>
            <w:tcW w:w="1143" w:type="dxa"/>
            <w:tcBorders>
              <w:top w:val="nil"/>
              <w:left w:val="nil"/>
              <w:bottom w:val="single" w:sz="4" w:space="0" w:color="auto"/>
              <w:right w:val="single" w:sz="4" w:space="0" w:color="auto"/>
            </w:tcBorders>
            <w:shd w:val="clear" w:color="auto" w:fill="auto"/>
            <w:noWrap/>
            <w:vAlign w:val="bottom"/>
          </w:tcPr>
          <w:p w:rsidR="00F974E8" w:rsidRDefault="00F974E8" w:rsidP="00316EA1">
            <w:pPr>
              <w:suppressAutoHyphens w:val="0"/>
              <w:jc w:val="right"/>
              <w:rPr>
                <w:lang w:eastAsia="ru-RU"/>
              </w:rPr>
            </w:pPr>
            <w:r>
              <w:rPr>
                <w:lang w:eastAsia="ru-RU"/>
              </w:rPr>
              <w:t>0,91</w:t>
            </w:r>
          </w:p>
        </w:tc>
        <w:tc>
          <w:tcPr>
            <w:tcW w:w="800" w:type="dxa"/>
            <w:tcBorders>
              <w:top w:val="nil"/>
              <w:left w:val="nil"/>
              <w:bottom w:val="single" w:sz="4" w:space="0" w:color="auto"/>
              <w:right w:val="single" w:sz="4" w:space="0" w:color="auto"/>
            </w:tcBorders>
            <w:shd w:val="clear" w:color="auto" w:fill="auto"/>
            <w:noWrap/>
            <w:vAlign w:val="bottom"/>
          </w:tcPr>
          <w:p w:rsidR="00F974E8" w:rsidRDefault="00F974E8" w:rsidP="00316EA1">
            <w:pPr>
              <w:suppressAutoHyphens w:val="0"/>
              <w:jc w:val="right"/>
              <w:rPr>
                <w:lang w:eastAsia="ru-RU"/>
              </w:rPr>
            </w:pPr>
            <w:r>
              <w:rPr>
                <w:lang w:eastAsia="ru-RU"/>
              </w:rPr>
              <w:t>0,43</w:t>
            </w:r>
          </w:p>
        </w:tc>
        <w:tc>
          <w:tcPr>
            <w:tcW w:w="1229" w:type="dxa"/>
            <w:tcBorders>
              <w:top w:val="nil"/>
              <w:left w:val="nil"/>
              <w:bottom w:val="single" w:sz="4" w:space="0" w:color="auto"/>
              <w:right w:val="single" w:sz="4" w:space="0" w:color="auto"/>
            </w:tcBorders>
            <w:shd w:val="clear" w:color="auto" w:fill="auto"/>
            <w:noWrap/>
            <w:vAlign w:val="bottom"/>
          </w:tcPr>
          <w:p w:rsidR="00F974E8" w:rsidRDefault="00F974E8" w:rsidP="00316EA1">
            <w:pPr>
              <w:suppressAutoHyphens w:val="0"/>
              <w:jc w:val="right"/>
              <w:rPr>
                <w:lang w:eastAsia="ru-RU"/>
              </w:rPr>
            </w:pPr>
            <w:r>
              <w:rPr>
                <w:lang w:eastAsia="ru-RU"/>
              </w:rPr>
              <w:t>-39</w:t>
            </w:r>
          </w:p>
        </w:tc>
        <w:tc>
          <w:tcPr>
            <w:tcW w:w="1133" w:type="dxa"/>
            <w:tcBorders>
              <w:top w:val="nil"/>
              <w:left w:val="nil"/>
              <w:bottom w:val="single" w:sz="4" w:space="0" w:color="auto"/>
              <w:right w:val="single" w:sz="4" w:space="0" w:color="auto"/>
            </w:tcBorders>
            <w:shd w:val="clear" w:color="auto" w:fill="auto"/>
            <w:noWrap/>
            <w:vAlign w:val="bottom"/>
          </w:tcPr>
          <w:p w:rsidR="00F974E8" w:rsidRDefault="00F974E8" w:rsidP="00316EA1">
            <w:pPr>
              <w:suppressAutoHyphens w:val="0"/>
              <w:jc w:val="right"/>
              <w:rPr>
                <w:lang w:eastAsia="ru-RU"/>
              </w:rPr>
            </w:pPr>
            <w:r>
              <w:rPr>
                <w:lang w:eastAsia="ru-RU"/>
              </w:rPr>
              <w:t>21</w:t>
            </w:r>
          </w:p>
        </w:tc>
        <w:tc>
          <w:tcPr>
            <w:tcW w:w="693" w:type="dxa"/>
            <w:tcBorders>
              <w:top w:val="nil"/>
              <w:left w:val="nil"/>
              <w:bottom w:val="single" w:sz="4" w:space="0" w:color="auto"/>
              <w:right w:val="single" w:sz="4" w:space="0" w:color="auto"/>
            </w:tcBorders>
            <w:shd w:val="clear" w:color="auto" w:fill="auto"/>
            <w:noWrap/>
            <w:vAlign w:val="bottom"/>
          </w:tcPr>
          <w:p w:rsidR="00F974E8" w:rsidRDefault="00F974E8" w:rsidP="00316EA1">
            <w:pPr>
              <w:suppressAutoHyphens w:val="0"/>
              <w:jc w:val="right"/>
              <w:rPr>
                <w:lang w:eastAsia="ru-RU"/>
              </w:rPr>
            </w:pPr>
            <w:r>
              <w:rPr>
                <w:lang w:eastAsia="ru-RU"/>
              </w:rPr>
              <w:t>-9</w:t>
            </w:r>
          </w:p>
        </w:tc>
        <w:tc>
          <w:tcPr>
            <w:tcW w:w="1100" w:type="dxa"/>
            <w:tcBorders>
              <w:top w:val="nil"/>
              <w:left w:val="nil"/>
              <w:bottom w:val="single" w:sz="4" w:space="0" w:color="auto"/>
              <w:right w:val="single" w:sz="4" w:space="0" w:color="auto"/>
            </w:tcBorders>
            <w:shd w:val="clear" w:color="auto" w:fill="auto"/>
            <w:noWrap/>
            <w:vAlign w:val="bottom"/>
          </w:tcPr>
          <w:p w:rsidR="00F974E8" w:rsidRDefault="00F974E8" w:rsidP="00316EA1">
            <w:pPr>
              <w:suppressAutoHyphens w:val="0"/>
              <w:jc w:val="right"/>
              <w:rPr>
                <w:lang w:eastAsia="ru-RU"/>
              </w:rPr>
            </w:pPr>
            <w:r>
              <w:rPr>
                <w:lang w:eastAsia="ru-RU"/>
              </w:rPr>
              <w:t>1,1</w:t>
            </w:r>
          </w:p>
        </w:tc>
        <w:tc>
          <w:tcPr>
            <w:tcW w:w="1266" w:type="dxa"/>
            <w:tcBorders>
              <w:top w:val="nil"/>
              <w:left w:val="nil"/>
              <w:bottom w:val="single" w:sz="4" w:space="0" w:color="auto"/>
              <w:right w:val="single" w:sz="4" w:space="0" w:color="auto"/>
            </w:tcBorders>
            <w:shd w:val="clear" w:color="auto" w:fill="auto"/>
            <w:noWrap/>
            <w:vAlign w:val="bottom"/>
          </w:tcPr>
          <w:p w:rsidR="00F974E8" w:rsidRDefault="00F974E8" w:rsidP="00F974E8">
            <w:pPr>
              <w:suppressAutoHyphens w:val="0"/>
              <w:jc w:val="right"/>
              <w:rPr>
                <w:lang w:eastAsia="ru-RU"/>
              </w:rPr>
            </w:pPr>
            <w:r>
              <w:rPr>
                <w:lang w:eastAsia="ru-RU"/>
              </w:rPr>
              <w:t>0,0689032</w:t>
            </w:r>
          </w:p>
        </w:tc>
        <w:tc>
          <w:tcPr>
            <w:tcW w:w="621" w:type="dxa"/>
            <w:tcBorders>
              <w:top w:val="nil"/>
              <w:left w:val="nil"/>
              <w:bottom w:val="single" w:sz="4" w:space="0" w:color="auto"/>
              <w:right w:val="single" w:sz="4" w:space="0" w:color="auto"/>
            </w:tcBorders>
            <w:shd w:val="clear" w:color="auto" w:fill="auto"/>
            <w:noWrap/>
            <w:vAlign w:val="bottom"/>
          </w:tcPr>
          <w:p w:rsidR="00F974E8" w:rsidRDefault="00F974E8" w:rsidP="00316EA1">
            <w:pPr>
              <w:suppressAutoHyphens w:val="0"/>
              <w:jc w:val="right"/>
              <w:rPr>
                <w:lang w:eastAsia="ru-RU"/>
              </w:rPr>
            </w:pPr>
            <w:r>
              <w:rPr>
                <w:lang w:eastAsia="ru-RU"/>
              </w:rPr>
              <w:t>234</w:t>
            </w:r>
          </w:p>
        </w:tc>
        <w:tc>
          <w:tcPr>
            <w:tcW w:w="1363" w:type="dxa"/>
            <w:tcBorders>
              <w:top w:val="nil"/>
              <w:left w:val="nil"/>
              <w:bottom w:val="single" w:sz="4" w:space="0" w:color="auto"/>
              <w:right w:val="single" w:sz="4" w:space="0" w:color="auto"/>
            </w:tcBorders>
            <w:shd w:val="clear" w:color="auto" w:fill="auto"/>
            <w:noWrap/>
            <w:vAlign w:val="bottom"/>
          </w:tcPr>
          <w:p w:rsidR="00F974E8" w:rsidRDefault="00121DA8" w:rsidP="00121DA8">
            <w:pPr>
              <w:suppressAutoHyphens w:val="0"/>
              <w:jc w:val="right"/>
              <w:rPr>
                <w:lang w:eastAsia="ru-RU"/>
              </w:rPr>
            </w:pPr>
            <w:r>
              <w:rPr>
                <w:lang w:eastAsia="ru-RU"/>
              </w:rPr>
              <w:t>193</w:t>
            </w:r>
            <w:r w:rsidR="00F974E8">
              <w:rPr>
                <w:lang w:eastAsia="ru-RU"/>
              </w:rPr>
              <w:t>,</w:t>
            </w:r>
            <w:r>
              <w:rPr>
                <w:lang w:eastAsia="ru-RU"/>
              </w:rPr>
              <w:t>48</w:t>
            </w:r>
          </w:p>
        </w:tc>
        <w:tc>
          <w:tcPr>
            <w:tcW w:w="1352" w:type="dxa"/>
            <w:tcBorders>
              <w:top w:val="nil"/>
              <w:left w:val="nil"/>
              <w:bottom w:val="single" w:sz="4" w:space="0" w:color="auto"/>
              <w:right w:val="single" w:sz="4" w:space="0" w:color="auto"/>
            </w:tcBorders>
            <w:shd w:val="clear" w:color="auto" w:fill="auto"/>
            <w:noWrap/>
            <w:vAlign w:val="bottom"/>
          </w:tcPr>
          <w:p w:rsidR="00F974E8" w:rsidRDefault="00F974E8" w:rsidP="00121DA8">
            <w:pPr>
              <w:suppressAutoHyphens w:val="0"/>
              <w:jc w:val="right"/>
              <w:rPr>
                <w:lang w:eastAsia="ru-RU"/>
              </w:rPr>
            </w:pPr>
            <w:r>
              <w:rPr>
                <w:lang w:eastAsia="ru-RU"/>
              </w:rPr>
              <w:t>2</w:t>
            </w:r>
            <w:r w:rsidR="00121DA8">
              <w:rPr>
                <w:lang w:eastAsia="ru-RU"/>
              </w:rPr>
              <w:t>27</w:t>
            </w:r>
            <w:r>
              <w:rPr>
                <w:lang w:eastAsia="ru-RU"/>
              </w:rPr>
              <w:t>,</w:t>
            </w:r>
            <w:r w:rsidR="00121DA8">
              <w:rPr>
                <w:lang w:eastAsia="ru-RU"/>
              </w:rPr>
              <w:t>62</w:t>
            </w:r>
          </w:p>
        </w:tc>
      </w:tr>
      <w:tr w:rsidR="00F974E8" w:rsidTr="00F974E8">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F974E8" w:rsidRDefault="00F974E8" w:rsidP="00316EA1">
            <w:pPr>
              <w:suppressAutoHyphens w:val="0"/>
              <w:rPr>
                <w:lang w:eastAsia="ru-RU"/>
              </w:rPr>
            </w:pPr>
            <w:r>
              <w:rPr>
                <w:lang w:eastAsia="ru-RU"/>
              </w:rPr>
              <w:t>Гараж легк. Автом.</w:t>
            </w:r>
          </w:p>
        </w:tc>
        <w:tc>
          <w:tcPr>
            <w:tcW w:w="960" w:type="dxa"/>
            <w:tcBorders>
              <w:top w:val="nil"/>
              <w:left w:val="nil"/>
              <w:bottom w:val="single" w:sz="4" w:space="0" w:color="auto"/>
              <w:right w:val="single" w:sz="4" w:space="0" w:color="auto"/>
            </w:tcBorders>
            <w:shd w:val="clear" w:color="auto" w:fill="auto"/>
            <w:noWrap/>
            <w:vAlign w:val="bottom"/>
          </w:tcPr>
          <w:p w:rsidR="00F974E8" w:rsidRDefault="00F974E8" w:rsidP="00316EA1">
            <w:pPr>
              <w:suppressAutoHyphens w:val="0"/>
              <w:rPr>
                <w:lang w:eastAsia="ru-RU"/>
              </w:rPr>
            </w:pPr>
            <w:r>
              <w:rPr>
                <w:lang w:eastAsia="ru-RU"/>
              </w:rPr>
              <w:t> 115,2</w:t>
            </w:r>
          </w:p>
        </w:tc>
        <w:tc>
          <w:tcPr>
            <w:tcW w:w="960" w:type="dxa"/>
            <w:tcBorders>
              <w:top w:val="nil"/>
              <w:left w:val="nil"/>
              <w:bottom w:val="single" w:sz="4" w:space="0" w:color="auto"/>
              <w:right w:val="single" w:sz="4" w:space="0" w:color="auto"/>
            </w:tcBorders>
            <w:shd w:val="clear" w:color="auto" w:fill="auto"/>
            <w:noWrap/>
            <w:vAlign w:val="bottom"/>
          </w:tcPr>
          <w:p w:rsidR="00F974E8" w:rsidRDefault="00F974E8" w:rsidP="00316EA1">
            <w:pPr>
              <w:suppressAutoHyphens w:val="0"/>
              <w:jc w:val="right"/>
              <w:rPr>
                <w:lang w:eastAsia="ru-RU"/>
              </w:rPr>
            </w:pPr>
            <w:r>
              <w:rPr>
                <w:lang w:eastAsia="ru-RU"/>
              </w:rPr>
              <w:t>437,8</w:t>
            </w:r>
          </w:p>
        </w:tc>
        <w:tc>
          <w:tcPr>
            <w:tcW w:w="1020" w:type="dxa"/>
            <w:tcBorders>
              <w:top w:val="nil"/>
              <w:left w:val="nil"/>
              <w:bottom w:val="single" w:sz="4" w:space="0" w:color="auto"/>
              <w:right w:val="single" w:sz="4" w:space="0" w:color="auto"/>
            </w:tcBorders>
            <w:shd w:val="clear" w:color="auto" w:fill="auto"/>
            <w:noWrap/>
            <w:vAlign w:val="bottom"/>
          </w:tcPr>
          <w:p w:rsidR="00F974E8" w:rsidRDefault="00121DA8" w:rsidP="00316EA1">
            <w:pPr>
              <w:suppressAutoHyphens w:val="0"/>
              <w:jc w:val="right"/>
              <w:rPr>
                <w:lang w:eastAsia="ru-RU"/>
              </w:rPr>
            </w:pPr>
            <w:r>
              <w:rPr>
                <w:lang w:eastAsia="ru-RU"/>
              </w:rPr>
              <w:t>437,8</w:t>
            </w:r>
          </w:p>
        </w:tc>
        <w:tc>
          <w:tcPr>
            <w:tcW w:w="1143" w:type="dxa"/>
            <w:tcBorders>
              <w:top w:val="nil"/>
              <w:left w:val="nil"/>
              <w:bottom w:val="single" w:sz="4" w:space="0" w:color="auto"/>
              <w:right w:val="single" w:sz="4" w:space="0" w:color="auto"/>
            </w:tcBorders>
            <w:shd w:val="clear" w:color="auto" w:fill="auto"/>
            <w:noWrap/>
            <w:vAlign w:val="bottom"/>
          </w:tcPr>
          <w:p w:rsidR="00F974E8" w:rsidRDefault="00F974E8" w:rsidP="00316EA1">
            <w:pPr>
              <w:suppressAutoHyphens w:val="0"/>
              <w:jc w:val="right"/>
              <w:rPr>
                <w:lang w:eastAsia="ru-RU"/>
              </w:rPr>
            </w:pPr>
            <w:r>
              <w:rPr>
                <w:lang w:eastAsia="ru-RU"/>
              </w:rPr>
              <w:t>0,91</w:t>
            </w:r>
          </w:p>
        </w:tc>
        <w:tc>
          <w:tcPr>
            <w:tcW w:w="800" w:type="dxa"/>
            <w:tcBorders>
              <w:top w:val="nil"/>
              <w:left w:val="nil"/>
              <w:bottom w:val="single" w:sz="4" w:space="0" w:color="auto"/>
              <w:right w:val="single" w:sz="4" w:space="0" w:color="auto"/>
            </w:tcBorders>
            <w:shd w:val="clear" w:color="auto" w:fill="auto"/>
            <w:noWrap/>
            <w:vAlign w:val="bottom"/>
          </w:tcPr>
          <w:p w:rsidR="00F974E8" w:rsidRDefault="00F974E8" w:rsidP="00316EA1">
            <w:pPr>
              <w:suppressAutoHyphens w:val="0"/>
              <w:jc w:val="right"/>
              <w:rPr>
                <w:lang w:eastAsia="ru-RU"/>
              </w:rPr>
            </w:pPr>
            <w:r>
              <w:rPr>
                <w:lang w:eastAsia="ru-RU"/>
              </w:rPr>
              <w:t>0,7</w:t>
            </w:r>
          </w:p>
        </w:tc>
        <w:tc>
          <w:tcPr>
            <w:tcW w:w="1229" w:type="dxa"/>
            <w:tcBorders>
              <w:top w:val="nil"/>
              <w:left w:val="nil"/>
              <w:bottom w:val="single" w:sz="4" w:space="0" w:color="auto"/>
              <w:right w:val="single" w:sz="4" w:space="0" w:color="auto"/>
            </w:tcBorders>
            <w:shd w:val="clear" w:color="auto" w:fill="auto"/>
            <w:noWrap/>
            <w:vAlign w:val="bottom"/>
          </w:tcPr>
          <w:p w:rsidR="00F974E8" w:rsidRDefault="00F974E8" w:rsidP="00316EA1">
            <w:pPr>
              <w:suppressAutoHyphens w:val="0"/>
              <w:jc w:val="right"/>
              <w:rPr>
                <w:lang w:eastAsia="ru-RU"/>
              </w:rPr>
            </w:pPr>
            <w:r>
              <w:rPr>
                <w:lang w:eastAsia="ru-RU"/>
              </w:rPr>
              <w:t>-39</w:t>
            </w:r>
          </w:p>
        </w:tc>
        <w:tc>
          <w:tcPr>
            <w:tcW w:w="1133" w:type="dxa"/>
            <w:tcBorders>
              <w:top w:val="nil"/>
              <w:left w:val="nil"/>
              <w:bottom w:val="single" w:sz="4" w:space="0" w:color="auto"/>
              <w:right w:val="single" w:sz="4" w:space="0" w:color="auto"/>
            </w:tcBorders>
            <w:shd w:val="clear" w:color="auto" w:fill="auto"/>
            <w:noWrap/>
            <w:vAlign w:val="bottom"/>
          </w:tcPr>
          <w:p w:rsidR="00F974E8" w:rsidRDefault="00F974E8" w:rsidP="00316EA1">
            <w:pPr>
              <w:suppressAutoHyphens w:val="0"/>
              <w:jc w:val="right"/>
              <w:rPr>
                <w:lang w:eastAsia="ru-RU"/>
              </w:rPr>
            </w:pPr>
            <w:r>
              <w:rPr>
                <w:lang w:eastAsia="ru-RU"/>
              </w:rPr>
              <w:t>10</w:t>
            </w:r>
          </w:p>
        </w:tc>
        <w:tc>
          <w:tcPr>
            <w:tcW w:w="693" w:type="dxa"/>
            <w:tcBorders>
              <w:top w:val="nil"/>
              <w:left w:val="nil"/>
              <w:bottom w:val="single" w:sz="4" w:space="0" w:color="auto"/>
              <w:right w:val="single" w:sz="4" w:space="0" w:color="auto"/>
            </w:tcBorders>
            <w:shd w:val="clear" w:color="auto" w:fill="auto"/>
            <w:noWrap/>
            <w:vAlign w:val="bottom"/>
          </w:tcPr>
          <w:p w:rsidR="00F974E8" w:rsidRDefault="00F974E8" w:rsidP="00316EA1">
            <w:pPr>
              <w:suppressAutoHyphens w:val="0"/>
              <w:jc w:val="right"/>
              <w:rPr>
                <w:lang w:eastAsia="ru-RU"/>
              </w:rPr>
            </w:pPr>
            <w:r>
              <w:rPr>
                <w:lang w:eastAsia="ru-RU"/>
              </w:rPr>
              <w:t>-9</w:t>
            </w:r>
          </w:p>
        </w:tc>
        <w:tc>
          <w:tcPr>
            <w:tcW w:w="1100" w:type="dxa"/>
            <w:tcBorders>
              <w:top w:val="nil"/>
              <w:left w:val="nil"/>
              <w:bottom w:val="single" w:sz="4" w:space="0" w:color="auto"/>
              <w:right w:val="single" w:sz="4" w:space="0" w:color="auto"/>
            </w:tcBorders>
            <w:shd w:val="clear" w:color="auto" w:fill="auto"/>
            <w:noWrap/>
            <w:vAlign w:val="bottom"/>
          </w:tcPr>
          <w:p w:rsidR="00F974E8" w:rsidRDefault="00F974E8" w:rsidP="00316EA1">
            <w:pPr>
              <w:suppressAutoHyphens w:val="0"/>
              <w:jc w:val="right"/>
              <w:rPr>
                <w:lang w:eastAsia="ru-RU"/>
              </w:rPr>
            </w:pPr>
            <w:r>
              <w:rPr>
                <w:lang w:eastAsia="ru-RU"/>
              </w:rPr>
              <w:t>1,1</w:t>
            </w:r>
          </w:p>
        </w:tc>
        <w:tc>
          <w:tcPr>
            <w:tcW w:w="1266" w:type="dxa"/>
            <w:tcBorders>
              <w:top w:val="nil"/>
              <w:left w:val="nil"/>
              <w:bottom w:val="single" w:sz="4" w:space="0" w:color="auto"/>
              <w:right w:val="single" w:sz="4" w:space="0" w:color="auto"/>
            </w:tcBorders>
            <w:shd w:val="clear" w:color="auto" w:fill="auto"/>
            <w:noWrap/>
            <w:vAlign w:val="bottom"/>
          </w:tcPr>
          <w:p w:rsidR="00F974E8" w:rsidRDefault="00F974E8" w:rsidP="00F974E8">
            <w:pPr>
              <w:suppressAutoHyphens w:val="0"/>
              <w:jc w:val="right"/>
              <w:rPr>
                <w:lang w:eastAsia="ru-RU"/>
              </w:rPr>
            </w:pPr>
            <w:r>
              <w:rPr>
                <w:lang w:eastAsia="ru-RU"/>
              </w:rPr>
              <w:t>0,0150316</w:t>
            </w:r>
          </w:p>
        </w:tc>
        <w:tc>
          <w:tcPr>
            <w:tcW w:w="621" w:type="dxa"/>
            <w:tcBorders>
              <w:top w:val="nil"/>
              <w:left w:val="nil"/>
              <w:bottom w:val="single" w:sz="4" w:space="0" w:color="auto"/>
              <w:right w:val="single" w:sz="4" w:space="0" w:color="auto"/>
            </w:tcBorders>
            <w:shd w:val="clear" w:color="auto" w:fill="auto"/>
            <w:noWrap/>
            <w:vAlign w:val="bottom"/>
          </w:tcPr>
          <w:p w:rsidR="00F974E8" w:rsidRDefault="00F974E8" w:rsidP="00316EA1">
            <w:pPr>
              <w:suppressAutoHyphens w:val="0"/>
              <w:jc w:val="right"/>
              <w:rPr>
                <w:lang w:eastAsia="ru-RU"/>
              </w:rPr>
            </w:pPr>
            <w:r>
              <w:rPr>
                <w:lang w:eastAsia="ru-RU"/>
              </w:rPr>
              <w:t>234</w:t>
            </w:r>
          </w:p>
        </w:tc>
        <w:tc>
          <w:tcPr>
            <w:tcW w:w="1363" w:type="dxa"/>
            <w:tcBorders>
              <w:top w:val="single" w:sz="4" w:space="0" w:color="auto"/>
              <w:left w:val="nil"/>
              <w:bottom w:val="single" w:sz="4" w:space="0" w:color="auto"/>
              <w:right w:val="single" w:sz="4" w:space="0" w:color="auto"/>
            </w:tcBorders>
            <w:shd w:val="clear" w:color="auto" w:fill="auto"/>
            <w:noWrap/>
            <w:vAlign w:val="bottom"/>
          </w:tcPr>
          <w:p w:rsidR="00F974E8" w:rsidRDefault="00121DA8" w:rsidP="00316EA1">
            <w:pPr>
              <w:jc w:val="right"/>
              <w:rPr>
                <w:lang w:eastAsia="ru-RU"/>
              </w:rPr>
            </w:pPr>
            <w:r>
              <w:rPr>
                <w:lang w:eastAsia="ru-RU"/>
              </w:rPr>
              <w:t>32,73</w:t>
            </w:r>
          </w:p>
        </w:tc>
        <w:tc>
          <w:tcPr>
            <w:tcW w:w="1352" w:type="dxa"/>
            <w:tcBorders>
              <w:top w:val="single" w:sz="4" w:space="0" w:color="auto"/>
              <w:left w:val="nil"/>
              <w:bottom w:val="single" w:sz="4" w:space="0" w:color="auto"/>
              <w:right w:val="single" w:sz="4" w:space="0" w:color="auto"/>
            </w:tcBorders>
            <w:shd w:val="clear" w:color="auto" w:fill="auto"/>
            <w:noWrap/>
            <w:vAlign w:val="bottom"/>
          </w:tcPr>
          <w:p w:rsidR="00F974E8" w:rsidRDefault="00121DA8" w:rsidP="00316EA1">
            <w:pPr>
              <w:jc w:val="right"/>
              <w:rPr>
                <w:lang w:eastAsia="ru-RU"/>
              </w:rPr>
            </w:pPr>
            <w:r>
              <w:rPr>
                <w:lang w:eastAsia="ru-RU"/>
              </w:rPr>
              <w:t>38,51</w:t>
            </w:r>
          </w:p>
        </w:tc>
      </w:tr>
      <w:tr w:rsidR="00316EA1" w:rsidTr="00316EA1">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316EA1" w:rsidRPr="00316EA1" w:rsidRDefault="00316EA1" w:rsidP="00316EA1">
            <w:pPr>
              <w:suppressAutoHyphens w:val="0"/>
              <w:jc w:val="right"/>
              <w:rPr>
                <w:b/>
                <w:bCs/>
                <w:lang w:eastAsia="ru-RU"/>
              </w:rPr>
            </w:pPr>
            <w:r w:rsidRPr="00316EA1">
              <w:rPr>
                <w:b/>
                <w:bCs/>
                <w:lang w:eastAsia="ru-RU"/>
              </w:rPr>
              <w:t>ИТОГО прочие</w:t>
            </w:r>
          </w:p>
        </w:tc>
        <w:tc>
          <w:tcPr>
            <w:tcW w:w="96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02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4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229"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3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69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0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266"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621"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363" w:type="dxa"/>
            <w:tcBorders>
              <w:top w:val="nil"/>
              <w:left w:val="nil"/>
              <w:bottom w:val="single" w:sz="4" w:space="0" w:color="auto"/>
              <w:right w:val="single" w:sz="4" w:space="0" w:color="auto"/>
            </w:tcBorders>
            <w:shd w:val="clear" w:color="auto" w:fill="auto"/>
            <w:noWrap/>
            <w:vAlign w:val="bottom"/>
          </w:tcPr>
          <w:p w:rsidR="00316EA1" w:rsidRPr="00316EA1" w:rsidRDefault="00121DA8" w:rsidP="00121DA8">
            <w:pPr>
              <w:suppressAutoHyphens w:val="0"/>
              <w:jc w:val="right"/>
              <w:rPr>
                <w:b/>
                <w:bCs/>
                <w:lang w:eastAsia="ru-RU"/>
              </w:rPr>
            </w:pPr>
            <w:r>
              <w:rPr>
                <w:b/>
                <w:bCs/>
                <w:lang w:eastAsia="ru-RU"/>
              </w:rPr>
              <w:t>226</w:t>
            </w:r>
            <w:r w:rsidR="00316EA1" w:rsidRPr="00316EA1">
              <w:rPr>
                <w:b/>
                <w:bCs/>
                <w:lang w:eastAsia="ru-RU"/>
              </w:rPr>
              <w:t>,</w:t>
            </w:r>
            <w:r>
              <w:rPr>
                <w:b/>
                <w:bCs/>
                <w:lang w:eastAsia="ru-RU"/>
              </w:rPr>
              <w:t>21</w:t>
            </w:r>
          </w:p>
        </w:tc>
        <w:tc>
          <w:tcPr>
            <w:tcW w:w="1352" w:type="dxa"/>
            <w:tcBorders>
              <w:top w:val="nil"/>
              <w:left w:val="nil"/>
              <w:bottom w:val="single" w:sz="4" w:space="0" w:color="auto"/>
              <w:right w:val="single" w:sz="4" w:space="0" w:color="auto"/>
            </w:tcBorders>
            <w:shd w:val="clear" w:color="auto" w:fill="auto"/>
            <w:noWrap/>
            <w:vAlign w:val="bottom"/>
          </w:tcPr>
          <w:p w:rsidR="00316EA1" w:rsidRPr="00316EA1" w:rsidRDefault="00121DA8" w:rsidP="00121DA8">
            <w:pPr>
              <w:suppressAutoHyphens w:val="0"/>
              <w:jc w:val="right"/>
              <w:rPr>
                <w:b/>
                <w:bCs/>
                <w:lang w:eastAsia="ru-RU"/>
              </w:rPr>
            </w:pPr>
            <w:r>
              <w:rPr>
                <w:b/>
                <w:bCs/>
                <w:lang w:eastAsia="ru-RU"/>
              </w:rPr>
              <w:t>266</w:t>
            </w:r>
            <w:r w:rsidR="00316EA1" w:rsidRPr="00316EA1">
              <w:rPr>
                <w:b/>
                <w:bCs/>
                <w:lang w:eastAsia="ru-RU"/>
              </w:rPr>
              <w:t>,</w:t>
            </w:r>
            <w:r>
              <w:rPr>
                <w:b/>
                <w:bCs/>
                <w:lang w:eastAsia="ru-RU"/>
              </w:rPr>
              <w:t>13</w:t>
            </w:r>
          </w:p>
        </w:tc>
      </w:tr>
      <w:tr w:rsidR="00316EA1" w:rsidTr="00316EA1">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Наименование</w:t>
            </w:r>
          </w:p>
        </w:tc>
        <w:tc>
          <w:tcPr>
            <w:tcW w:w="4083" w:type="dxa"/>
            <w:gridSpan w:val="4"/>
            <w:tcBorders>
              <w:top w:val="single" w:sz="4" w:space="0" w:color="auto"/>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норматив потребления Гкал/м2/мес.</w:t>
            </w:r>
          </w:p>
        </w:tc>
        <w:tc>
          <w:tcPr>
            <w:tcW w:w="3162" w:type="dxa"/>
            <w:gridSpan w:val="3"/>
            <w:tcBorders>
              <w:top w:val="single" w:sz="4" w:space="0" w:color="auto"/>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xml:space="preserve"> Площадь общ, кв.м. </w:t>
            </w:r>
          </w:p>
        </w:tc>
        <w:tc>
          <w:tcPr>
            <w:tcW w:w="3680" w:type="dxa"/>
            <w:gridSpan w:val="4"/>
            <w:tcBorders>
              <w:top w:val="single" w:sz="4" w:space="0" w:color="auto"/>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xml:space="preserve"> Площадь без МОП, кв.м. </w:t>
            </w:r>
          </w:p>
        </w:tc>
        <w:tc>
          <w:tcPr>
            <w:tcW w:w="136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Q отпуск, Гкал.</w:t>
            </w:r>
          </w:p>
        </w:tc>
        <w:tc>
          <w:tcPr>
            <w:tcW w:w="1352"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Q выраб., Гкал.</w:t>
            </w:r>
          </w:p>
        </w:tc>
      </w:tr>
      <w:tr w:rsidR="00316EA1" w:rsidTr="00316EA1">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316EA1" w:rsidRDefault="0057769F" w:rsidP="00316EA1">
            <w:pPr>
              <w:suppressAutoHyphens w:val="0"/>
              <w:rPr>
                <w:lang w:eastAsia="ru-RU"/>
              </w:rPr>
            </w:pPr>
            <w:r>
              <w:rPr>
                <w:lang w:eastAsia="ru-RU"/>
              </w:rPr>
              <w:t>Н</w:t>
            </w:r>
            <w:r w:rsidR="00316EA1">
              <w:rPr>
                <w:lang w:eastAsia="ru-RU"/>
              </w:rPr>
              <w:t>аселение</w:t>
            </w:r>
            <w:r>
              <w:rPr>
                <w:lang w:eastAsia="ru-RU"/>
              </w:rPr>
              <w:t>, МКД</w:t>
            </w:r>
          </w:p>
        </w:tc>
        <w:tc>
          <w:tcPr>
            <w:tcW w:w="4083" w:type="dxa"/>
            <w:gridSpan w:val="4"/>
            <w:tcBorders>
              <w:top w:val="single" w:sz="4" w:space="0" w:color="auto"/>
              <w:left w:val="nil"/>
              <w:bottom w:val="single" w:sz="4" w:space="0" w:color="auto"/>
              <w:right w:val="single" w:sz="4" w:space="0" w:color="auto"/>
            </w:tcBorders>
            <w:shd w:val="clear" w:color="auto" w:fill="auto"/>
            <w:noWrap/>
            <w:vAlign w:val="bottom"/>
          </w:tcPr>
          <w:p w:rsidR="00316EA1" w:rsidRDefault="00F974E8" w:rsidP="00316EA1">
            <w:pPr>
              <w:suppressAutoHyphens w:val="0"/>
              <w:rPr>
                <w:lang w:eastAsia="ru-RU"/>
              </w:rPr>
            </w:pPr>
            <w:r>
              <w:rPr>
                <w:lang w:eastAsia="ru-RU"/>
              </w:rPr>
              <w:t>0,035</w:t>
            </w:r>
          </w:p>
        </w:tc>
        <w:tc>
          <w:tcPr>
            <w:tcW w:w="3162" w:type="dxa"/>
            <w:gridSpan w:val="3"/>
            <w:tcBorders>
              <w:top w:val="single" w:sz="4" w:space="0" w:color="auto"/>
              <w:left w:val="nil"/>
              <w:bottom w:val="single" w:sz="4" w:space="0" w:color="auto"/>
              <w:right w:val="single" w:sz="4" w:space="0" w:color="auto"/>
            </w:tcBorders>
            <w:shd w:val="clear" w:color="auto" w:fill="auto"/>
            <w:noWrap/>
            <w:vAlign w:val="bottom"/>
          </w:tcPr>
          <w:p w:rsidR="00316EA1" w:rsidRDefault="00121DA8" w:rsidP="00121DA8">
            <w:pPr>
              <w:suppressAutoHyphens w:val="0"/>
              <w:jc w:val="right"/>
              <w:rPr>
                <w:lang w:eastAsia="ru-RU"/>
              </w:rPr>
            </w:pPr>
            <w:r>
              <w:rPr>
                <w:lang w:eastAsia="ru-RU"/>
              </w:rPr>
              <w:t>131</w:t>
            </w:r>
            <w:r w:rsidR="00316EA1">
              <w:rPr>
                <w:lang w:eastAsia="ru-RU"/>
              </w:rPr>
              <w:t>,</w:t>
            </w:r>
            <w:r>
              <w:rPr>
                <w:lang w:eastAsia="ru-RU"/>
              </w:rPr>
              <w:t>7</w:t>
            </w:r>
          </w:p>
        </w:tc>
        <w:tc>
          <w:tcPr>
            <w:tcW w:w="3680" w:type="dxa"/>
            <w:gridSpan w:val="4"/>
            <w:tcBorders>
              <w:top w:val="single" w:sz="4" w:space="0" w:color="auto"/>
              <w:left w:val="nil"/>
              <w:bottom w:val="single" w:sz="4" w:space="0" w:color="auto"/>
              <w:right w:val="single" w:sz="4" w:space="0" w:color="auto"/>
            </w:tcBorders>
            <w:shd w:val="clear" w:color="auto" w:fill="auto"/>
            <w:noWrap/>
            <w:vAlign w:val="bottom"/>
          </w:tcPr>
          <w:p w:rsidR="00316EA1" w:rsidRDefault="00121DA8" w:rsidP="00316EA1">
            <w:pPr>
              <w:suppressAutoHyphens w:val="0"/>
              <w:jc w:val="right"/>
              <w:rPr>
                <w:lang w:eastAsia="ru-RU"/>
              </w:rPr>
            </w:pPr>
            <w:r>
              <w:rPr>
                <w:lang w:eastAsia="ru-RU"/>
              </w:rPr>
              <w:t>964,6</w:t>
            </w:r>
          </w:p>
        </w:tc>
        <w:tc>
          <w:tcPr>
            <w:tcW w:w="1363" w:type="dxa"/>
            <w:tcBorders>
              <w:top w:val="nil"/>
              <w:left w:val="nil"/>
              <w:bottom w:val="single" w:sz="4" w:space="0" w:color="auto"/>
              <w:right w:val="single" w:sz="4" w:space="0" w:color="auto"/>
            </w:tcBorders>
            <w:shd w:val="clear" w:color="auto" w:fill="auto"/>
            <w:noWrap/>
            <w:vAlign w:val="bottom"/>
          </w:tcPr>
          <w:p w:rsidR="00316EA1" w:rsidRPr="00316EA1" w:rsidRDefault="00193665" w:rsidP="00193665">
            <w:pPr>
              <w:suppressAutoHyphens w:val="0"/>
              <w:jc w:val="right"/>
              <w:rPr>
                <w:b/>
                <w:bCs/>
                <w:lang w:eastAsia="ru-RU"/>
              </w:rPr>
            </w:pPr>
            <w:r>
              <w:rPr>
                <w:b/>
                <w:bCs/>
                <w:lang w:eastAsia="ru-RU"/>
              </w:rPr>
              <w:t>405</w:t>
            </w:r>
            <w:r w:rsidR="00316EA1" w:rsidRPr="00316EA1">
              <w:rPr>
                <w:b/>
                <w:bCs/>
                <w:lang w:eastAsia="ru-RU"/>
              </w:rPr>
              <w:t>,</w:t>
            </w:r>
            <w:r>
              <w:rPr>
                <w:b/>
                <w:bCs/>
                <w:lang w:eastAsia="ru-RU"/>
              </w:rPr>
              <w:t>1</w:t>
            </w:r>
            <w:r w:rsidR="00316EA1" w:rsidRPr="00316EA1">
              <w:rPr>
                <w:b/>
                <w:bCs/>
                <w:lang w:eastAsia="ru-RU"/>
              </w:rPr>
              <w:t>3</w:t>
            </w:r>
          </w:p>
        </w:tc>
        <w:tc>
          <w:tcPr>
            <w:tcW w:w="1352" w:type="dxa"/>
            <w:tcBorders>
              <w:top w:val="nil"/>
              <w:left w:val="nil"/>
              <w:bottom w:val="single" w:sz="4" w:space="0" w:color="auto"/>
              <w:right w:val="single" w:sz="4" w:space="0" w:color="auto"/>
            </w:tcBorders>
            <w:shd w:val="clear" w:color="auto" w:fill="auto"/>
            <w:noWrap/>
            <w:vAlign w:val="bottom"/>
          </w:tcPr>
          <w:p w:rsidR="00316EA1" w:rsidRPr="00316EA1" w:rsidRDefault="00193665" w:rsidP="00193665">
            <w:pPr>
              <w:suppressAutoHyphens w:val="0"/>
              <w:jc w:val="right"/>
              <w:rPr>
                <w:b/>
                <w:bCs/>
                <w:lang w:eastAsia="ru-RU"/>
              </w:rPr>
            </w:pPr>
            <w:r>
              <w:rPr>
                <w:b/>
                <w:bCs/>
                <w:lang w:eastAsia="ru-RU"/>
              </w:rPr>
              <w:t>476</w:t>
            </w:r>
            <w:r w:rsidR="00316EA1" w:rsidRPr="00316EA1">
              <w:rPr>
                <w:b/>
                <w:bCs/>
                <w:lang w:eastAsia="ru-RU"/>
              </w:rPr>
              <w:t>,</w:t>
            </w:r>
            <w:r>
              <w:rPr>
                <w:b/>
                <w:bCs/>
                <w:lang w:eastAsia="ru-RU"/>
              </w:rPr>
              <w:t>63</w:t>
            </w:r>
          </w:p>
        </w:tc>
      </w:tr>
      <w:tr w:rsidR="00316EA1" w:rsidTr="00316EA1">
        <w:trPr>
          <w:trHeight w:val="25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316EA1" w:rsidRPr="00316EA1" w:rsidRDefault="00316EA1" w:rsidP="00316EA1">
            <w:pPr>
              <w:suppressAutoHyphens w:val="0"/>
              <w:jc w:val="right"/>
              <w:rPr>
                <w:b/>
                <w:bCs/>
                <w:lang w:eastAsia="ru-RU"/>
              </w:rPr>
            </w:pPr>
            <w:r w:rsidRPr="00316EA1">
              <w:rPr>
                <w:b/>
                <w:bCs/>
                <w:lang w:eastAsia="ru-RU"/>
              </w:rPr>
              <w:t>ВСЕГО</w:t>
            </w:r>
          </w:p>
        </w:tc>
        <w:tc>
          <w:tcPr>
            <w:tcW w:w="960" w:type="dxa"/>
            <w:tcBorders>
              <w:top w:val="nil"/>
              <w:left w:val="nil"/>
              <w:bottom w:val="single" w:sz="4" w:space="0" w:color="auto"/>
              <w:right w:val="single" w:sz="4" w:space="0" w:color="auto"/>
            </w:tcBorders>
            <w:shd w:val="clear" w:color="auto" w:fill="auto"/>
            <w:noWrap/>
            <w:vAlign w:val="bottom"/>
          </w:tcPr>
          <w:p w:rsidR="00D253FC" w:rsidRDefault="00D253FC" w:rsidP="00316EA1">
            <w:pPr>
              <w:suppressAutoHyphens w:val="0"/>
              <w:rPr>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D253FC" w:rsidRDefault="00D253FC" w:rsidP="00316EA1">
            <w:pPr>
              <w:suppressAutoHyphens w:val="0"/>
              <w:rPr>
                <w:lang w:eastAsia="ru-RU"/>
              </w:rPr>
            </w:pPr>
          </w:p>
        </w:tc>
        <w:tc>
          <w:tcPr>
            <w:tcW w:w="102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4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80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229"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3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693"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100"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266"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621" w:type="dxa"/>
            <w:tcBorders>
              <w:top w:val="nil"/>
              <w:left w:val="nil"/>
              <w:bottom w:val="single" w:sz="4" w:space="0" w:color="auto"/>
              <w:right w:val="single" w:sz="4" w:space="0" w:color="auto"/>
            </w:tcBorders>
            <w:shd w:val="clear" w:color="auto" w:fill="auto"/>
            <w:noWrap/>
            <w:vAlign w:val="bottom"/>
          </w:tcPr>
          <w:p w:rsidR="00316EA1" w:rsidRDefault="00316EA1" w:rsidP="00316EA1">
            <w:pPr>
              <w:suppressAutoHyphens w:val="0"/>
              <w:rPr>
                <w:lang w:eastAsia="ru-RU"/>
              </w:rPr>
            </w:pPr>
            <w:r>
              <w:rPr>
                <w:lang w:eastAsia="ru-RU"/>
              </w:rPr>
              <w:t> </w:t>
            </w:r>
          </w:p>
        </w:tc>
        <w:tc>
          <w:tcPr>
            <w:tcW w:w="1363" w:type="dxa"/>
            <w:tcBorders>
              <w:top w:val="nil"/>
              <w:left w:val="nil"/>
              <w:bottom w:val="single" w:sz="4" w:space="0" w:color="auto"/>
              <w:right w:val="single" w:sz="4" w:space="0" w:color="auto"/>
            </w:tcBorders>
            <w:shd w:val="clear" w:color="auto" w:fill="auto"/>
            <w:noWrap/>
            <w:vAlign w:val="bottom"/>
          </w:tcPr>
          <w:p w:rsidR="00316EA1" w:rsidRPr="00316EA1" w:rsidRDefault="00193665" w:rsidP="00193665">
            <w:pPr>
              <w:suppressAutoHyphens w:val="0"/>
              <w:jc w:val="right"/>
              <w:rPr>
                <w:b/>
                <w:bCs/>
                <w:lang w:eastAsia="ru-RU"/>
              </w:rPr>
            </w:pPr>
            <w:r>
              <w:rPr>
                <w:b/>
                <w:bCs/>
                <w:lang w:eastAsia="ru-RU"/>
              </w:rPr>
              <w:t>2057</w:t>
            </w:r>
            <w:r w:rsidR="00316EA1" w:rsidRPr="00316EA1">
              <w:rPr>
                <w:b/>
                <w:bCs/>
                <w:lang w:eastAsia="ru-RU"/>
              </w:rPr>
              <w:t>,</w:t>
            </w:r>
            <w:r>
              <w:rPr>
                <w:b/>
                <w:bCs/>
                <w:lang w:eastAsia="ru-RU"/>
              </w:rPr>
              <w:t>8</w:t>
            </w:r>
          </w:p>
        </w:tc>
        <w:tc>
          <w:tcPr>
            <w:tcW w:w="1352" w:type="dxa"/>
            <w:tcBorders>
              <w:top w:val="nil"/>
              <w:left w:val="nil"/>
              <w:bottom w:val="single" w:sz="4" w:space="0" w:color="auto"/>
              <w:right w:val="single" w:sz="4" w:space="0" w:color="auto"/>
            </w:tcBorders>
            <w:shd w:val="clear" w:color="auto" w:fill="auto"/>
            <w:noWrap/>
            <w:vAlign w:val="bottom"/>
          </w:tcPr>
          <w:p w:rsidR="00316EA1" w:rsidRPr="00316EA1" w:rsidRDefault="00193665" w:rsidP="00193665">
            <w:pPr>
              <w:suppressAutoHyphens w:val="0"/>
              <w:jc w:val="right"/>
              <w:rPr>
                <w:b/>
                <w:bCs/>
                <w:lang w:eastAsia="ru-RU"/>
              </w:rPr>
            </w:pPr>
            <w:r>
              <w:rPr>
                <w:b/>
                <w:bCs/>
                <w:lang w:eastAsia="ru-RU"/>
              </w:rPr>
              <w:t>1565</w:t>
            </w:r>
            <w:r w:rsidR="00316EA1" w:rsidRPr="00316EA1">
              <w:rPr>
                <w:b/>
                <w:bCs/>
                <w:lang w:eastAsia="ru-RU"/>
              </w:rPr>
              <w:t>,</w:t>
            </w:r>
            <w:r>
              <w:rPr>
                <w:b/>
                <w:bCs/>
                <w:lang w:eastAsia="ru-RU"/>
              </w:rPr>
              <w:t>05</w:t>
            </w:r>
          </w:p>
        </w:tc>
      </w:tr>
    </w:tbl>
    <w:p w:rsidR="00316EA1" w:rsidRDefault="00316EA1" w:rsidP="00E90397">
      <w:pPr>
        <w:jc w:val="both"/>
      </w:pPr>
    </w:p>
    <w:sectPr w:rsidR="00316EA1" w:rsidSect="006405C3">
      <w:headerReference w:type="default" r:id="rId8"/>
      <w:footerReference w:type="even" r:id="rId9"/>
      <w:footerReference w:type="default" r:id="rId10"/>
      <w:headerReference w:type="first" r:id="rId11"/>
      <w:footerReference w:type="first" r:id="rId12"/>
      <w:pgSz w:w="16838" w:h="11906" w:orient="landscape"/>
      <w:pgMar w:top="1134"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5B3" w:rsidRDefault="007805B3">
      <w:r>
        <w:separator/>
      </w:r>
    </w:p>
  </w:endnote>
  <w:endnote w:type="continuationSeparator" w:id="1">
    <w:p w:rsidR="007805B3" w:rsidRDefault="007805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28" w:rsidRDefault="00CA6B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28" w:rsidRDefault="00CA6B2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28" w:rsidRDefault="00CA6B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5B3" w:rsidRDefault="007805B3">
      <w:r>
        <w:separator/>
      </w:r>
    </w:p>
  </w:footnote>
  <w:footnote w:type="continuationSeparator" w:id="1">
    <w:p w:rsidR="007805B3" w:rsidRDefault="00780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28" w:rsidRDefault="00CA6B2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28" w:rsidRDefault="00CA6B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rPr>
    </w:lvl>
  </w:abstractNum>
  <w:abstractNum w:abstractNumId="3">
    <w:nsid w:val="2CBE32C0"/>
    <w:multiLevelType w:val="hybridMultilevel"/>
    <w:tmpl w:val="25E08102"/>
    <w:lvl w:ilvl="0" w:tplc="04070001">
      <w:start w:val="1"/>
      <w:numFmt w:val="decimal"/>
      <w:pStyle w:val="L999"/>
      <w:lvlText w:val="%1."/>
      <w:lvlJc w:val="left"/>
      <w:pPr>
        <w:ind w:left="1440" w:hanging="360"/>
      </w:pPr>
      <w:rPr>
        <w:rFonts w:cs="Times New Roman" w:hint="default"/>
        <w:color w:val="auto"/>
      </w:rPr>
    </w:lvl>
    <w:lvl w:ilvl="1" w:tplc="B098255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FD55C33"/>
    <w:multiLevelType w:val="hybridMultilevel"/>
    <w:tmpl w:val="EF52C960"/>
    <w:lvl w:ilvl="0" w:tplc="657CB0B8">
      <w:start w:val="1"/>
      <w:numFmt w:val="decimal"/>
      <w:lvlText w:val="%1)"/>
      <w:lvlJc w:val="left"/>
      <w:pPr>
        <w:ind w:left="1218" w:hanging="750"/>
      </w:pPr>
      <w:rPr>
        <w:rFonts w:hint="default"/>
      </w:rPr>
    </w:lvl>
    <w:lvl w:ilvl="1" w:tplc="DD3E4F7C">
      <w:start w:val="3"/>
      <w:numFmt w:val="decimal"/>
      <w:lvlText w:val="%2."/>
      <w:lvlJc w:val="left"/>
      <w:pPr>
        <w:tabs>
          <w:tab w:val="num" w:pos="1548"/>
        </w:tabs>
        <w:ind w:left="1548" w:hanging="360"/>
      </w:pPr>
      <w:rPr>
        <w:rFonts w:hint="default"/>
        <w:b/>
      </w:r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EE6371"/>
    <w:rsid w:val="00024C01"/>
    <w:rsid w:val="000564E7"/>
    <w:rsid w:val="00062B0A"/>
    <w:rsid w:val="00071754"/>
    <w:rsid w:val="000815D6"/>
    <w:rsid w:val="000A07AD"/>
    <w:rsid w:val="000B7740"/>
    <w:rsid w:val="000E4054"/>
    <w:rsid w:val="00107D8B"/>
    <w:rsid w:val="0011458C"/>
    <w:rsid w:val="00116AB8"/>
    <w:rsid w:val="00121DA8"/>
    <w:rsid w:val="00121E9B"/>
    <w:rsid w:val="0015645D"/>
    <w:rsid w:val="0017446A"/>
    <w:rsid w:val="0018238F"/>
    <w:rsid w:val="00193665"/>
    <w:rsid w:val="00197969"/>
    <w:rsid w:val="001B3833"/>
    <w:rsid w:val="001D06C0"/>
    <w:rsid w:val="001D0DD5"/>
    <w:rsid w:val="001F6AC2"/>
    <w:rsid w:val="002274DF"/>
    <w:rsid w:val="002379FC"/>
    <w:rsid w:val="002635E9"/>
    <w:rsid w:val="00272C59"/>
    <w:rsid w:val="00272CF9"/>
    <w:rsid w:val="00274932"/>
    <w:rsid w:val="002A56B1"/>
    <w:rsid w:val="002C1502"/>
    <w:rsid w:val="002C76A5"/>
    <w:rsid w:val="002E7107"/>
    <w:rsid w:val="002F490F"/>
    <w:rsid w:val="002F5213"/>
    <w:rsid w:val="00304E2F"/>
    <w:rsid w:val="00310CDF"/>
    <w:rsid w:val="0031457E"/>
    <w:rsid w:val="00316EA1"/>
    <w:rsid w:val="00352540"/>
    <w:rsid w:val="003A70AF"/>
    <w:rsid w:val="003C4BCF"/>
    <w:rsid w:val="003D1DCB"/>
    <w:rsid w:val="003E71C8"/>
    <w:rsid w:val="004448C9"/>
    <w:rsid w:val="004A61B9"/>
    <w:rsid w:val="004C69FC"/>
    <w:rsid w:val="0050102F"/>
    <w:rsid w:val="00532B80"/>
    <w:rsid w:val="005543B6"/>
    <w:rsid w:val="0057244F"/>
    <w:rsid w:val="0057769F"/>
    <w:rsid w:val="005D3B2B"/>
    <w:rsid w:val="005D6910"/>
    <w:rsid w:val="0061089F"/>
    <w:rsid w:val="0062467F"/>
    <w:rsid w:val="006372FA"/>
    <w:rsid w:val="006405C3"/>
    <w:rsid w:val="00641BFA"/>
    <w:rsid w:val="006546C0"/>
    <w:rsid w:val="006818E6"/>
    <w:rsid w:val="00687D20"/>
    <w:rsid w:val="006A0A35"/>
    <w:rsid w:val="006A6368"/>
    <w:rsid w:val="006C2032"/>
    <w:rsid w:val="006E0B2E"/>
    <w:rsid w:val="006E41FA"/>
    <w:rsid w:val="00730E6E"/>
    <w:rsid w:val="007469B2"/>
    <w:rsid w:val="0077525E"/>
    <w:rsid w:val="007805B3"/>
    <w:rsid w:val="007916A6"/>
    <w:rsid w:val="007979F8"/>
    <w:rsid w:val="007E4326"/>
    <w:rsid w:val="007F58AF"/>
    <w:rsid w:val="008251A8"/>
    <w:rsid w:val="00857557"/>
    <w:rsid w:val="00887F1B"/>
    <w:rsid w:val="008A7B21"/>
    <w:rsid w:val="008D6E3D"/>
    <w:rsid w:val="008F0B8C"/>
    <w:rsid w:val="00912A8E"/>
    <w:rsid w:val="009446DF"/>
    <w:rsid w:val="009916D6"/>
    <w:rsid w:val="009B2396"/>
    <w:rsid w:val="009F5AB8"/>
    <w:rsid w:val="00A35E37"/>
    <w:rsid w:val="00B16100"/>
    <w:rsid w:val="00B33699"/>
    <w:rsid w:val="00B40D17"/>
    <w:rsid w:val="00B55818"/>
    <w:rsid w:val="00B750BF"/>
    <w:rsid w:val="00B90238"/>
    <w:rsid w:val="00BC238C"/>
    <w:rsid w:val="00BE198D"/>
    <w:rsid w:val="00BF0521"/>
    <w:rsid w:val="00BF3C7A"/>
    <w:rsid w:val="00C43508"/>
    <w:rsid w:val="00CA6B28"/>
    <w:rsid w:val="00CD0D7C"/>
    <w:rsid w:val="00CD6A98"/>
    <w:rsid w:val="00CE440C"/>
    <w:rsid w:val="00CF7834"/>
    <w:rsid w:val="00D078A9"/>
    <w:rsid w:val="00D253FC"/>
    <w:rsid w:val="00D26C52"/>
    <w:rsid w:val="00D37B28"/>
    <w:rsid w:val="00D55A6D"/>
    <w:rsid w:val="00D952AE"/>
    <w:rsid w:val="00DC2D59"/>
    <w:rsid w:val="00DC5AA2"/>
    <w:rsid w:val="00DD4999"/>
    <w:rsid w:val="00E10547"/>
    <w:rsid w:val="00E90397"/>
    <w:rsid w:val="00E96D89"/>
    <w:rsid w:val="00EA57AC"/>
    <w:rsid w:val="00EC3051"/>
    <w:rsid w:val="00EE535B"/>
    <w:rsid w:val="00EE6371"/>
    <w:rsid w:val="00EF5209"/>
    <w:rsid w:val="00EF5236"/>
    <w:rsid w:val="00F06F53"/>
    <w:rsid w:val="00F260E0"/>
    <w:rsid w:val="00F974E8"/>
    <w:rsid w:val="00FB5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BFA"/>
    <w:pPr>
      <w:suppressAutoHyphens/>
    </w:pPr>
    <w:rPr>
      <w:lang w:eastAsia="ar-SA"/>
    </w:rPr>
  </w:style>
  <w:style w:type="paragraph" w:styleId="1">
    <w:name w:val="heading 1"/>
    <w:basedOn w:val="a"/>
    <w:next w:val="a"/>
    <w:qFormat/>
    <w:rsid w:val="00641BFA"/>
    <w:pPr>
      <w:keepNext/>
      <w:tabs>
        <w:tab w:val="num" w:pos="432"/>
      </w:tabs>
      <w:snapToGrid w:val="0"/>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641BFA"/>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41BFA"/>
    <w:pPr>
      <w:keepNext/>
      <w:tabs>
        <w:tab w:val="num" w:pos="1296"/>
      </w:tabs>
      <w:spacing w:before="20"/>
      <w:ind w:left="1296" w:hanging="1296"/>
      <w:jc w:val="center"/>
      <w:outlineLvl w:val="6"/>
    </w:pPr>
    <w:rPr>
      <w:b/>
      <w:sz w:val="28"/>
    </w:rPr>
  </w:style>
  <w:style w:type="paragraph" w:styleId="8">
    <w:name w:val="heading 8"/>
    <w:basedOn w:val="a"/>
    <w:next w:val="a"/>
    <w:qFormat/>
    <w:rsid w:val="00641BFA"/>
    <w:pPr>
      <w:keepNext/>
      <w:tabs>
        <w:tab w:val="num" w:pos="1440"/>
      </w:tabs>
      <w:ind w:left="1440" w:hanging="1440"/>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641BFA"/>
    <w:rPr>
      <w:rFonts w:ascii="Symbol" w:hAnsi="Symbol" w:cs="Symbol"/>
    </w:rPr>
  </w:style>
  <w:style w:type="character" w:customStyle="1" w:styleId="WW8Num2z1">
    <w:name w:val="WW8Num2z1"/>
    <w:rsid w:val="00641BFA"/>
    <w:rPr>
      <w:rFonts w:ascii="Courier New" w:hAnsi="Courier New" w:cs="Courier New"/>
    </w:rPr>
  </w:style>
  <w:style w:type="character" w:customStyle="1" w:styleId="WW8Num2z2">
    <w:name w:val="WW8Num2z2"/>
    <w:rsid w:val="00641BFA"/>
    <w:rPr>
      <w:rFonts w:ascii="Wingdings" w:hAnsi="Wingdings" w:cs="Wingdings"/>
    </w:rPr>
  </w:style>
  <w:style w:type="character" w:customStyle="1" w:styleId="WW8Num5z0">
    <w:name w:val="WW8Num5z0"/>
    <w:rsid w:val="00641BFA"/>
    <w:rPr>
      <w:color w:val="000000"/>
      <w:sz w:val="28"/>
    </w:rPr>
  </w:style>
  <w:style w:type="character" w:customStyle="1" w:styleId="WW8Num6z0">
    <w:name w:val="WW8Num6z0"/>
    <w:rsid w:val="00641BFA"/>
    <w:rPr>
      <w:rFonts w:ascii="Symbol" w:hAnsi="Symbol" w:cs="Symbol"/>
    </w:rPr>
  </w:style>
  <w:style w:type="character" w:customStyle="1" w:styleId="WW8Num6z1">
    <w:name w:val="WW8Num6z1"/>
    <w:rsid w:val="00641BFA"/>
    <w:rPr>
      <w:rFonts w:ascii="Courier New" w:hAnsi="Courier New" w:cs="Courier New"/>
    </w:rPr>
  </w:style>
  <w:style w:type="character" w:customStyle="1" w:styleId="WW8Num6z2">
    <w:name w:val="WW8Num6z2"/>
    <w:rsid w:val="00641BFA"/>
    <w:rPr>
      <w:rFonts w:ascii="Wingdings" w:hAnsi="Wingdings" w:cs="Wingdings"/>
    </w:rPr>
  </w:style>
  <w:style w:type="character" w:customStyle="1" w:styleId="WW8Num9z0">
    <w:name w:val="WW8Num9z0"/>
    <w:rsid w:val="00641BFA"/>
    <w:rPr>
      <w:sz w:val="28"/>
    </w:rPr>
  </w:style>
  <w:style w:type="character" w:customStyle="1" w:styleId="WW8NumSt4z0">
    <w:name w:val="WW8NumSt4z0"/>
    <w:rsid w:val="00641BFA"/>
    <w:rPr>
      <w:rFonts w:ascii="Times New Roman" w:hAnsi="Times New Roman" w:cs="Times New Roman"/>
    </w:rPr>
  </w:style>
  <w:style w:type="character" w:customStyle="1" w:styleId="10">
    <w:name w:val="Основной шрифт абзаца1"/>
    <w:rsid w:val="00641BFA"/>
  </w:style>
  <w:style w:type="character" w:styleId="a3">
    <w:name w:val="Hyperlink"/>
    <w:basedOn w:val="10"/>
    <w:rsid w:val="00641BFA"/>
    <w:rPr>
      <w:color w:val="0000FF"/>
      <w:u w:val="single"/>
    </w:rPr>
  </w:style>
  <w:style w:type="character" w:styleId="a4">
    <w:name w:val="page number"/>
    <w:basedOn w:val="10"/>
    <w:rsid w:val="00641BFA"/>
  </w:style>
  <w:style w:type="character" w:customStyle="1" w:styleId="a5">
    <w:name w:val="Знак Знак"/>
    <w:basedOn w:val="10"/>
    <w:rsid w:val="00641BFA"/>
    <w:rPr>
      <w:lang w:val="ru-RU" w:eastAsia="ar-SA" w:bidi="ar-SA"/>
    </w:rPr>
  </w:style>
  <w:style w:type="paragraph" w:customStyle="1" w:styleId="a6">
    <w:name w:val="Заголовок"/>
    <w:basedOn w:val="a"/>
    <w:next w:val="a7"/>
    <w:rsid w:val="00641BFA"/>
    <w:pPr>
      <w:keepNext/>
      <w:spacing w:before="240" w:after="120"/>
    </w:pPr>
    <w:rPr>
      <w:rFonts w:ascii="Arial" w:eastAsia="Microsoft YaHei" w:hAnsi="Arial" w:cs="Mangal"/>
      <w:sz w:val="28"/>
      <w:szCs w:val="28"/>
    </w:rPr>
  </w:style>
  <w:style w:type="paragraph" w:styleId="a7">
    <w:name w:val="Body Text"/>
    <w:basedOn w:val="a"/>
    <w:rsid w:val="00641BFA"/>
    <w:pPr>
      <w:spacing w:after="120"/>
    </w:pPr>
  </w:style>
  <w:style w:type="paragraph" w:styleId="a8">
    <w:name w:val="List"/>
    <w:basedOn w:val="a7"/>
    <w:rsid w:val="00641BFA"/>
    <w:rPr>
      <w:rFonts w:cs="Mangal"/>
    </w:rPr>
  </w:style>
  <w:style w:type="paragraph" w:customStyle="1" w:styleId="11">
    <w:name w:val="Название1"/>
    <w:basedOn w:val="a"/>
    <w:rsid w:val="00641BFA"/>
    <w:pPr>
      <w:suppressLineNumbers/>
      <w:spacing w:before="120" w:after="120"/>
    </w:pPr>
    <w:rPr>
      <w:rFonts w:cs="Mangal"/>
      <w:i/>
      <w:iCs/>
      <w:sz w:val="24"/>
      <w:szCs w:val="24"/>
    </w:rPr>
  </w:style>
  <w:style w:type="paragraph" w:customStyle="1" w:styleId="12">
    <w:name w:val="Указатель1"/>
    <w:basedOn w:val="a"/>
    <w:rsid w:val="00641BFA"/>
    <w:pPr>
      <w:suppressLineNumbers/>
    </w:pPr>
    <w:rPr>
      <w:rFonts w:cs="Mangal"/>
    </w:rPr>
  </w:style>
  <w:style w:type="paragraph" w:customStyle="1" w:styleId="21">
    <w:name w:val="Основной текст 21"/>
    <w:basedOn w:val="a"/>
    <w:rsid w:val="00641BFA"/>
    <w:pPr>
      <w:spacing w:after="120" w:line="480" w:lineRule="auto"/>
    </w:pPr>
  </w:style>
  <w:style w:type="paragraph" w:customStyle="1" w:styleId="ConsPlusNormal">
    <w:name w:val="ConsPlusNormal"/>
    <w:rsid w:val="00641BFA"/>
    <w:pPr>
      <w:widowControl w:val="0"/>
      <w:suppressAutoHyphens/>
      <w:autoSpaceDE w:val="0"/>
      <w:ind w:firstLine="720"/>
    </w:pPr>
    <w:rPr>
      <w:rFonts w:ascii="Arial" w:hAnsi="Arial" w:cs="Arial"/>
      <w:lang w:eastAsia="ar-SA"/>
    </w:rPr>
  </w:style>
  <w:style w:type="paragraph" w:customStyle="1" w:styleId="ConsPlusNonformat">
    <w:name w:val="ConsPlusNonformat"/>
    <w:rsid w:val="00641BFA"/>
    <w:pPr>
      <w:widowControl w:val="0"/>
      <w:suppressAutoHyphens/>
      <w:autoSpaceDE w:val="0"/>
    </w:pPr>
    <w:rPr>
      <w:rFonts w:ascii="Courier New" w:hAnsi="Courier New" w:cs="Courier New"/>
      <w:lang w:eastAsia="ar-SA"/>
    </w:rPr>
  </w:style>
  <w:style w:type="paragraph" w:styleId="a9">
    <w:name w:val="header"/>
    <w:basedOn w:val="a"/>
    <w:rsid w:val="00641BFA"/>
    <w:pPr>
      <w:tabs>
        <w:tab w:val="center" w:pos="4677"/>
        <w:tab w:val="right" w:pos="9355"/>
      </w:tabs>
    </w:pPr>
  </w:style>
  <w:style w:type="paragraph" w:styleId="aa">
    <w:name w:val="footer"/>
    <w:basedOn w:val="a"/>
    <w:rsid w:val="00641BFA"/>
    <w:pPr>
      <w:tabs>
        <w:tab w:val="center" w:pos="4677"/>
        <w:tab w:val="right" w:pos="9355"/>
      </w:tabs>
      <w:snapToGrid w:val="0"/>
    </w:pPr>
    <w:rPr>
      <w:sz w:val="28"/>
      <w:szCs w:val="28"/>
    </w:rPr>
  </w:style>
  <w:style w:type="paragraph" w:customStyle="1" w:styleId="ConsNonformat">
    <w:name w:val="ConsNonformat"/>
    <w:rsid w:val="00641BFA"/>
    <w:pPr>
      <w:suppressAutoHyphens/>
      <w:autoSpaceDE w:val="0"/>
    </w:pPr>
    <w:rPr>
      <w:rFonts w:ascii="Courier New" w:hAnsi="Courier New" w:cs="Courier New"/>
      <w:lang w:eastAsia="ar-SA"/>
    </w:rPr>
  </w:style>
  <w:style w:type="paragraph" w:customStyle="1" w:styleId="ConsTitle">
    <w:name w:val="ConsTitle"/>
    <w:rsid w:val="00641BFA"/>
    <w:pPr>
      <w:suppressAutoHyphens/>
      <w:autoSpaceDE w:val="0"/>
    </w:pPr>
    <w:rPr>
      <w:rFonts w:ascii="Arial" w:hAnsi="Arial" w:cs="Arial"/>
      <w:b/>
      <w:bCs/>
      <w:sz w:val="16"/>
      <w:szCs w:val="16"/>
      <w:lang w:eastAsia="ar-SA"/>
    </w:rPr>
  </w:style>
  <w:style w:type="paragraph" w:customStyle="1" w:styleId="ConsPlusTitle">
    <w:name w:val="ConsPlusTitle"/>
    <w:rsid w:val="00641BFA"/>
    <w:pPr>
      <w:suppressAutoHyphens/>
      <w:autoSpaceDE w:val="0"/>
    </w:pPr>
    <w:rPr>
      <w:b/>
      <w:bCs/>
      <w:sz w:val="28"/>
      <w:szCs w:val="28"/>
      <w:lang w:eastAsia="ar-SA"/>
    </w:rPr>
  </w:style>
  <w:style w:type="paragraph" w:customStyle="1" w:styleId="ab">
    <w:name w:val="Таблицы (моноширинный)"/>
    <w:basedOn w:val="a"/>
    <w:next w:val="a"/>
    <w:rsid w:val="00641BFA"/>
    <w:pPr>
      <w:widowControl w:val="0"/>
      <w:autoSpaceDE w:val="0"/>
      <w:jc w:val="both"/>
    </w:pPr>
    <w:rPr>
      <w:rFonts w:ascii="Courier New" w:hAnsi="Courier New" w:cs="Courier New"/>
    </w:rPr>
  </w:style>
  <w:style w:type="paragraph" w:styleId="HTML">
    <w:name w:val="HTML Preformatted"/>
    <w:basedOn w:val="a"/>
    <w:link w:val="HTML0"/>
    <w:rsid w:val="00641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c">
    <w:name w:val="Title"/>
    <w:basedOn w:val="a"/>
    <w:next w:val="ad"/>
    <w:link w:val="ae"/>
    <w:qFormat/>
    <w:rsid w:val="00641BFA"/>
    <w:pPr>
      <w:jc w:val="center"/>
    </w:pPr>
    <w:rPr>
      <w:b/>
      <w:sz w:val="28"/>
    </w:rPr>
  </w:style>
  <w:style w:type="paragraph" w:styleId="ad">
    <w:name w:val="Subtitle"/>
    <w:basedOn w:val="a6"/>
    <w:next w:val="a7"/>
    <w:qFormat/>
    <w:rsid w:val="00641BFA"/>
    <w:pPr>
      <w:jc w:val="center"/>
    </w:pPr>
    <w:rPr>
      <w:i/>
      <w:iCs/>
    </w:rPr>
  </w:style>
  <w:style w:type="paragraph" w:customStyle="1" w:styleId="af">
    <w:name w:val="Стиль"/>
    <w:rsid w:val="00641BFA"/>
    <w:pPr>
      <w:widowControl w:val="0"/>
      <w:suppressAutoHyphens/>
      <w:autoSpaceDE w:val="0"/>
    </w:pPr>
    <w:rPr>
      <w:sz w:val="24"/>
      <w:szCs w:val="24"/>
      <w:lang w:eastAsia="ar-SA"/>
    </w:rPr>
  </w:style>
  <w:style w:type="paragraph" w:customStyle="1" w:styleId="af0">
    <w:name w:val="Содержимое таблицы"/>
    <w:basedOn w:val="a"/>
    <w:rsid w:val="00641BFA"/>
    <w:pPr>
      <w:suppressLineNumbers/>
    </w:pPr>
  </w:style>
  <w:style w:type="paragraph" w:customStyle="1" w:styleId="af1">
    <w:name w:val="Заголовок таблицы"/>
    <w:basedOn w:val="af0"/>
    <w:rsid w:val="00641BFA"/>
    <w:pPr>
      <w:jc w:val="center"/>
    </w:pPr>
    <w:rPr>
      <w:b/>
      <w:bCs/>
    </w:rPr>
  </w:style>
  <w:style w:type="paragraph" w:styleId="20">
    <w:name w:val="Body Text Indent 2"/>
    <w:basedOn w:val="a"/>
    <w:link w:val="22"/>
    <w:rsid w:val="001D06C0"/>
    <w:pPr>
      <w:suppressAutoHyphens w:val="0"/>
      <w:spacing w:after="120" w:line="480" w:lineRule="auto"/>
      <w:ind w:left="283"/>
    </w:pPr>
    <w:rPr>
      <w:lang w:eastAsia="ru-RU"/>
    </w:rPr>
  </w:style>
  <w:style w:type="character" w:customStyle="1" w:styleId="22">
    <w:name w:val="Основной текст с отступом 2 Знак"/>
    <w:basedOn w:val="a0"/>
    <w:link w:val="20"/>
    <w:rsid w:val="001D06C0"/>
  </w:style>
  <w:style w:type="paragraph" w:customStyle="1" w:styleId="ConsNormal">
    <w:name w:val="ConsNormal"/>
    <w:rsid w:val="001D06C0"/>
    <w:pPr>
      <w:widowControl w:val="0"/>
      <w:snapToGrid w:val="0"/>
      <w:ind w:firstLine="720"/>
    </w:pPr>
    <w:rPr>
      <w:rFonts w:ascii="Arial" w:hAnsi="Arial"/>
    </w:rPr>
  </w:style>
  <w:style w:type="paragraph" w:customStyle="1" w:styleId="L999">
    <w:name w:val="! L=999 !"/>
    <w:basedOn w:val="a"/>
    <w:rsid w:val="001D06C0"/>
    <w:pPr>
      <w:numPr>
        <w:numId w:val="4"/>
      </w:numPr>
      <w:suppressAutoHyphens w:val="0"/>
      <w:overflowPunct w:val="0"/>
      <w:autoSpaceDE w:val="0"/>
      <w:autoSpaceDN w:val="0"/>
      <w:adjustRightInd w:val="0"/>
      <w:textAlignment w:val="baseline"/>
    </w:pPr>
    <w:rPr>
      <w:lang w:eastAsia="ru-RU"/>
    </w:rPr>
  </w:style>
  <w:style w:type="character" w:customStyle="1" w:styleId="HTML0">
    <w:name w:val="Стандартный HTML Знак"/>
    <w:basedOn w:val="a0"/>
    <w:link w:val="HTML"/>
    <w:rsid w:val="001D06C0"/>
    <w:rPr>
      <w:lang w:eastAsia="ar-SA"/>
    </w:rPr>
  </w:style>
  <w:style w:type="paragraph" w:styleId="23">
    <w:name w:val="Body Text 2"/>
    <w:basedOn w:val="a"/>
    <w:link w:val="24"/>
    <w:rsid w:val="001D06C0"/>
    <w:pPr>
      <w:suppressAutoHyphens w:val="0"/>
      <w:spacing w:after="120" w:line="480" w:lineRule="auto"/>
    </w:pPr>
    <w:rPr>
      <w:lang w:eastAsia="ru-RU"/>
    </w:rPr>
  </w:style>
  <w:style w:type="character" w:customStyle="1" w:styleId="24">
    <w:name w:val="Основной текст 2 Знак"/>
    <w:basedOn w:val="a0"/>
    <w:link w:val="23"/>
    <w:rsid w:val="001D06C0"/>
  </w:style>
  <w:style w:type="paragraph" w:styleId="3">
    <w:name w:val="Body Text 3"/>
    <w:basedOn w:val="a"/>
    <w:link w:val="30"/>
    <w:rsid w:val="001D06C0"/>
    <w:pPr>
      <w:suppressAutoHyphens w:val="0"/>
      <w:spacing w:after="120"/>
    </w:pPr>
    <w:rPr>
      <w:sz w:val="16"/>
      <w:szCs w:val="16"/>
      <w:lang w:eastAsia="ru-RU"/>
    </w:rPr>
  </w:style>
  <w:style w:type="character" w:customStyle="1" w:styleId="30">
    <w:name w:val="Основной текст 3 Знак"/>
    <w:basedOn w:val="a0"/>
    <w:link w:val="3"/>
    <w:rsid w:val="001D06C0"/>
    <w:rPr>
      <w:sz w:val="16"/>
      <w:szCs w:val="16"/>
    </w:rPr>
  </w:style>
  <w:style w:type="character" w:customStyle="1" w:styleId="apple-converted-space">
    <w:name w:val="apple-converted-space"/>
    <w:rsid w:val="006405C3"/>
  </w:style>
  <w:style w:type="table" w:styleId="af2">
    <w:name w:val="Table Grid"/>
    <w:basedOn w:val="a1"/>
    <w:rsid w:val="002C1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Название Знак"/>
    <w:basedOn w:val="a0"/>
    <w:link w:val="ac"/>
    <w:rsid w:val="003A70AF"/>
    <w:rPr>
      <w:b/>
      <w:sz w:val="28"/>
      <w:lang w:eastAsia="ar-SA"/>
    </w:rPr>
  </w:style>
</w:styles>
</file>

<file path=word/webSettings.xml><?xml version="1.0" encoding="utf-8"?>
<w:webSettings xmlns:r="http://schemas.openxmlformats.org/officeDocument/2006/relationships" xmlns:w="http://schemas.openxmlformats.org/wordprocessingml/2006/main">
  <w:divs>
    <w:div w:id="2419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AF750-B79E-4F20-9A48-7B8B36AA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4140</Words>
  <Characters>23604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27689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Киль Е</dc:creator>
  <cp:keywords/>
  <cp:lastModifiedBy>User</cp:lastModifiedBy>
  <cp:revision>31</cp:revision>
  <cp:lastPrinted>2015-10-14T04:36:00Z</cp:lastPrinted>
  <dcterms:created xsi:type="dcterms:W3CDTF">2013-07-24T06:12:00Z</dcterms:created>
  <dcterms:modified xsi:type="dcterms:W3CDTF">2015-10-14T04:36:00Z</dcterms:modified>
</cp:coreProperties>
</file>